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45568" w14:textId="77777777" w:rsidR="009C4B85" w:rsidRPr="002038B4" w:rsidRDefault="009C4B85" w:rsidP="00164F54">
      <w:pPr>
        <w:jc w:val="center"/>
        <w:rPr>
          <w:b/>
          <w:sz w:val="36"/>
          <w:szCs w:val="36"/>
        </w:rPr>
      </w:pPr>
      <w:r w:rsidRPr="002038B4">
        <w:rPr>
          <w:b/>
          <w:sz w:val="36"/>
          <w:szCs w:val="36"/>
        </w:rPr>
        <w:t>ARMFIELD FARM HOMEOWNERS ASSOCIATION</w:t>
      </w:r>
    </w:p>
    <w:p w14:paraId="5E9D3366" w14:textId="77777777" w:rsidR="009C4B85" w:rsidRDefault="009C4B85" w:rsidP="00164F54">
      <w:pPr>
        <w:jc w:val="center"/>
        <w:rPr>
          <w:sz w:val="48"/>
        </w:rPr>
      </w:pPr>
    </w:p>
    <w:p w14:paraId="4FC9A7DF" w14:textId="77777777" w:rsidR="009C4B85" w:rsidRDefault="009C4B85" w:rsidP="00164F54">
      <w:pPr>
        <w:jc w:val="center"/>
        <w:rPr>
          <w:sz w:val="36"/>
          <w:szCs w:val="36"/>
          <w:u w:val="single"/>
        </w:rPr>
      </w:pPr>
      <w:r w:rsidRPr="002038B4">
        <w:rPr>
          <w:sz w:val="36"/>
          <w:szCs w:val="36"/>
          <w:u w:val="single"/>
        </w:rPr>
        <w:t>Pool Rules and Regulations</w:t>
      </w:r>
      <w:r w:rsidR="00F259D7">
        <w:rPr>
          <w:sz w:val="36"/>
          <w:szCs w:val="36"/>
          <w:u w:val="single"/>
        </w:rPr>
        <w:t xml:space="preserve"> </w:t>
      </w:r>
      <w:proofErr w:type="spellStart"/>
      <w:r w:rsidR="00F259D7">
        <w:rPr>
          <w:sz w:val="36"/>
          <w:szCs w:val="36"/>
          <w:u w:val="single"/>
        </w:rPr>
        <w:t>v</w:t>
      </w:r>
      <w:r w:rsidR="000F7A51">
        <w:rPr>
          <w:sz w:val="36"/>
          <w:szCs w:val="36"/>
          <w:u w:val="single"/>
        </w:rPr>
        <w:t>er</w:t>
      </w:r>
      <w:proofErr w:type="spellEnd"/>
      <w:r w:rsidR="00F259D7">
        <w:rPr>
          <w:sz w:val="36"/>
          <w:szCs w:val="36"/>
          <w:u w:val="single"/>
        </w:rPr>
        <w:t xml:space="preserve"> 20</w:t>
      </w:r>
      <w:r w:rsidR="00B73675">
        <w:rPr>
          <w:sz w:val="36"/>
          <w:szCs w:val="36"/>
          <w:u w:val="single"/>
        </w:rPr>
        <w:t>2</w:t>
      </w:r>
      <w:r w:rsidR="00EA4C03">
        <w:rPr>
          <w:sz w:val="36"/>
          <w:szCs w:val="36"/>
          <w:u w:val="single"/>
        </w:rPr>
        <w:t>3</w:t>
      </w:r>
    </w:p>
    <w:p w14:paraId="0639EB5C" w14:textId="77777777" w:rsidR="009C4B85" w:rsidRPr="002038B4" w:rsidRDefault="009C4B85" w:rsidP="00164F54">
      <w:pPr>
        <w:jc w:val="center"/>
        <w:rPr>
          <w:sz w:val="36"/>
          <w:szCs w:val="36"/>
          <w:u w:val="single"/>
        </w:rPr>
      </w:pPr>
    </w:p>
    <w:p w14:paraId="7706D7A0" w14:textId="505AF835" w:rsidR="00D50E0E" w:rsidRDefault="008D21BD" w:rsidP="00164F54">
      <w:pPr>
        <w:ind w:right="-1170"/>
      </w:pPr>
      <w:r>
        <w:rPr>
          <w:u w:val="single"/>
        </w:rPr>
        <w:t xml:space="preserve">POOL </w:t>
      </w:r>
      <w:r w:rsidR="009C4B85" w:rsidRPr="00505DE9">
        <w:rPr>
          <w:u w:val="single"/>
        </w:rPr>
        <w:t>HOURS:</w:t>
      </w:r>
      <w:r w:rsidR="00987D6D">
        <w:t xml:space="preserve"> </w:t>
      </w:r>
    </w:p>
    <w:p w14:paraId="5C8AFF99" w14:textId="77777777" w:rsidR="00D50E0E" w:rsidRDefault="00D50E0E" w:rsidP="00164F54">
      <w:pPr>
        <w:ind w:right="-1170"/>
      </w:pPr>
    </w:p>
    <w:p w14:paraId="5B7C6EC4" w14:textId="77777777" w:rsidR="00EA4C03" w:rsidRDefault="00EA4C03" w:rsidP="00164F54">
      <w:pPr>
        <w:ind w:right="-1170"/>
      </w:pPr>
      <w:r>
        <w:t>The pool will open on May 27</w:t>
      </w:r>
      <w:r w:rsidRPr="00EA4C03">
        <w:rPr>
          <w:vertAlign w:val="superscript"/>
        </w:rPr>
        <w:t>th</w:t>
      </w:r>
      <w:r>
        <w:t xml:space="preserve"> and close on September 4</w:t>
      </w:r>
      <w:r w:rsidRPr="00EA4C03">
        <w:rPr>
          <w:vertAlign w:val="superscript"/>
        </w:rPr>
        <w:t>th</w:t>
      </w:r>
      <w:r>
        <w:t>.</w:t>
      </w:r>
    </w:p>
    <w:p w14:paraId="4FB23B68" w14:textId="77777777" w:rsidR="00EA4C03" w:rsidRDefault="00EA4C03" w:rsidP="00164F54">
      <w:pPr>
        <w:ind w:right="-1170"/>
      </w:pPr>
    </w:p>
    <w:p w14:paraId="039DD555" w14:textId="77777777" w:rsidR="00EA4C03" w:rsidRDefault="00EA4C03" w:rsidP="00164F54">
      <w:pPr>
        <w:ind w:right="-1170"/>
      </w:pPr>
      <w:r>
        <w:t>While Fairfax County Schools are in session:</w:t>
      </w:r>
    </w:p>
    <w:p w14:paraId="590DDB78" w14:textId="77777777" w:rsidR="00EA4C03" w:rsidRDefault="00EA4C03" w:rsidP="00164F54">
      <w:pPr>
        <w:ind w:right="-1170"/>
      </w:pPr>
    </w:p>
    <w:tbl>
      <w:tblPr>
        <w:tblStyle w:val="TableGrid"/>
        <w:tblW w:w="0" w:type="auto"/>
        <w:tblInd w:w="985" w:type="dxa"/>
        <w:tblLook w:val="04A0" w:firstRow="1" w:lastRow="0" w:firstColumn="1" w:lastColumn="0" w:noHBand="0" w:noVBand="1"/>
      </w:tblPr>
      <w:tblGrid>
        <w:gridCol w:w="4860"/>
        <w:gridCol w:w="1484"/>
        <w:gridCol w:w="1800"/>
      </w:tblGrid>
      <w:tr w:rsidR="00D50E0E" w14:paraId="438969CE" w14:textId="77777777" w:rsidTr="00BF683A">
        <w:tc>
          <w:tcPr>
            <w:tcW w:w="4860" w:type="dxa"/>
          </w:tcPr>
          <w:p w14:paraId="03A97047" w14:textId="77777777" w:rsidR="00D50E0E" w:rsidRDefault="00D50E0E" w:rsidP="00164F54">
            <w:pPr>
              <w:ind w:right="-1170"/>
            </w:pPr>
            <w:r>
              <w:t>Date</w:t>
            </w:r>
          </w:p>
        </w:tc>
        <w:tc>
          <w:tcPr>
            <w:tcW w:w="1484" w:type="dxa"/>
          </w:tcPr>
          <w:p w14:paraId="1644F391" w14:textId="77777777" w:rsidR="00D50E0E" w:rsidRDefault="00D50E0E" w:rsidP="00164F54">
            <w:pPr>
              <w:ind w:right="-1170"/>
            </w:pPr>
            <w:r>
              <w:t>Open Time</w:t>
            </w:r>
          </w:p>
        </w:tc>
        <w:tc>
          <w:tcPr>
            <w:tcW w:w="1800" w:type="dxa"/>
          </w:tcPr>
          <w:p w14:paraId="6E40B5C0" w14:textId="77777777" w:rsidR="00D50E0E" w:rsidRDefault="00D50E0E" w:rsidP="00164F54">
            <w:pPr>
              <w:ind w:right="-1170"/>
            </w:pPr>
            <w:r>
              <w:t>Close Time</w:t>
            </w:r>
          </w:p>
        </w:tc>
      </w:tr>
      <w:tr w:rsidR="00D50E0E" w14:paraId="459905C4" w14:textId="77777777" w:rsidTr="00BF683A">
        <w:tc>
          <w:tcPr>
            <w:tcW w:w="4860" w:type="dxa"/>
          </w:tcPr>
          <w:p w14:paraId="09ACE2C6" w14:textId="77777777" w:rsidR="00D50E0E" w:rsidRDefault="00EA4C03" w:rsidP="00164F54">
            <w:pPr>
              <w:ind w:right="-1170"/>
            </w:pPr>
            <w:r>
              <w:t>School</w:t>
            </w:r>
            <w:r w:rsidR="006C464E">
              <w:t xml:space="preserve"> </w:t>
            </w:r>
            <w:r w:rsidR="003F51EB">
              <w:t>days</w:t>
            </w:r>
          </w:p>
        </w:tc>
        <w:tc>
          <w:tcPr>
            <w:tcW w:w="1484" w:type="dxa"/>
          </w:tcPr>
          <w:p w14:paraId="48847EBA" w14:textId="77777777" w:rsidR="00D50E0E" w:rsidRDefault="003F51EB" w:rsidP="00164F54">
            <w:pPr>
              <w:ind w:right="-1170"/>
            </w:pPr>
            <w:r>
              <w:t>4:00 pm</w:t>
            </w:r>
          </w:p>
        </w:tc>
        <w:tc>
          <w:tcPr>
            <w:tcW w:w="1800" w:type="dxa"/>
          </w:tcPr>
          <w:p w14:paraId="1DFE7346" w14:textId="77777777" w:rsidR="00D50E0E" w:rsidRDefault="00D50E0E" w:rsidP="00164F54">
            <w:pPr>
              <w:ind w:right="-1170"/>
            </w:pPr>
            <w:r>
              <w:t>8:00 pm</w:t>
            </w:r>
          </w:p>
        </w:tc>
      </w:tr>
      <w:tr w:rsidR="00D50E0E" w14:paraId="7930AE5D" w14:textId="77777777" w:rsidTr="00BF683A">
        <w:tc>
          <w:tcPr>
            <w:tcW w:w="4860" w:type="dxa"/>
          </w:tcPr>
          <w:p w14:paraId="1A7F1908" w14:textId="77777777" w:rsidR="00D50E0E" w:rsidRDefault="003F51EB" w:rsidP="00164F54">
            <w:pPr>
              <w:ind w:right="-1170"/>
            </w:pPr>
            <w:r>
              <w:t>Saturday and Sunday</w:t>
            </w:r>
          </w:p>
        </w:tc>
        <w:tc>
          <w:tcPr>
            <w:tcW w:w="1484" w:type="dxa"/>
          </w:tcPr>
          <w:p w14:paraId="18EFFFCE" w14:textId="77777777" w:rsidR="00D50E0E" w:rsidRDefault="003F51EB" w:rsidP="00164F54">
            <w:pPr>
              <w:ind w:right="-1170"/>
            </w:pPr>
            <w:r>
              <w:t xml:space="preserve">11:00 am </w:t>
            </w:r>
          </w:p>
        </w:tc>
        <w:tc>
          <w:tcPr>
            <w:tcW w:w="1800" w:type="dxa"/>
          </w:tcPr>
          <w:p w14:paraId="4A3548A5" w14:textId="77777777" w:rsidR="00D50E0E" w:rsidRDefault="00D50E0E" w:rsidP="00164F54">
            <w:pPr>
              <w:ind w:right="-1170"/>
            </w:pPr>
            <w:r>
              <w:t>8:00 pm</w:t>
            </w:r>
          </w:p>
        </w:tc>
      </w:tr>
      <w:tr w:rsidR="00D50E0E" w14:paraId="157AE7D3" w14:textId="77777777" w:rsidTr="00BF683A">
        <w:tc>
          <w:tcPr>
            <w:tcW w:w="4860" w:type="dxa"/>
          </w:tcPr>
          <w:p w14:paraId="5B9E307A" w14:textId="77777777" w:rsidR="00D50E0E" w:rsidRDefault="003F51EB" w:rsidP="00164F54">
            <w:pPr>
              <w:ind w:right="-1170"/>
            </w:pPr>
            <w:r>
              <w:t>Memorial Day Monday</w:t>
            </w:r>
          </w:p>
        </w:tc>
        <w:tc>
          <w:tcPr>
            <w:tcW w:w="1484" w:type="dxa"/>
          </w:tcPr>
          <w:p w14:paraId="5EB69A8D" w14:textId="77777777" w:rsidR="00D50E0E" w:rsidRDefault="00D50E0E" w:rsidP="00164F54">
            <w:pPr>
              <w:ind w:right="-1170"/>
            </w:pPr>
            <w:r>
              <w:t>11:00 am</w:t>
            </w:r>
          </w:p>
        </w:tc>
        <w:tc>
          <w:tcPr>
            <w:tcW w:w="1800" w:type="dxa"/>
          </w:tcPr>
          <w:p w14:paraId="1E53F216" w14:textId="77777777" w:rsidR="00D50E0E" w:rsidRDefault="00D50E0E" w:rsidP="00164F54">
            <w:pPr>
              <w:ind w:right="-1170"/>
            </w:pPr>
            <w:r>
              <w:t>8:00 pm</w:t>
            </w:r>
          </w:p>
        </w:tc>
      </w:tr>
    </w:tbl>
    <w:p w14:paraId="271C351D" w14:textId="77777777" w:rsidR="003F51EB" w:rsidRDefault="003F51EB" w:rsidP="00164F54">
      <w:pPr>
        <w:ind w:right="-1170"/>
      </w:pPr>
    </w:p>
    <w:p w14:paraId="002E5A81" w14:textId="3EDC6884" w:rsidR="003F51EB" w:rsidRDefault="003F51EB" w:rsidP="00164F54">
      <w:pPr>
        <w:ind w:right="-1170"/>
      </w:pPr>
      <w:r>
        <w:t>While Fairfax County Schools conclude their regular school year, until they return to full session</w:t>
      </w:r>
      <w:r w:rsidR="00146373">
        <w:t>:</w:t>
      </w:r>
    </w:p>
    <w:p w14:paraId="0D52A67D" w14:textId="77777777" w:rsidR="003F51EB" w:rsidRDefault="003F51EB" w:rsidP="00164F54">
      <w:pPr>
        <w:ind w:right="-1170"/>
      </w:pPr>
    </w:p>
    <w:tbl>
      <w:tblPr>
        <w:tblStyle w:val="TableGrid"/>
        <w:tblW w:w="0" w:type="auto"/>
        <w:tblInd w:w="985" w:type="dxa"/>
        <w:tblLook w:val="04A0" w:firstRow="1" w:lastRow="0" w:firstColumn="1" w:lastColumn="0" w:noHBand="0" w:noVBand="1"/>
      </w:tblPr>
      <w:tblGrid>
        <w:gridCol w:w="4860"/>
        <w:gridCol w:w="1484"/>
        <w:gridCol w:w="1800"/>
      </w:tblGrid>
      <w:tr w:rsidR="003F51EB" w14:paraId="32BE09D6" w14:textId="77777777" w:rsidTr="00131CE9">
        <w:tc>
          <w:tcPr>
            <w:tcW w:w="4860" w:type="dxa"/>
          </w:tcPr>
          <w:p w14:paraId="36C9AF8D" w14:textId="77777777" w:rsidR="003F51EB" w:rsidRDefault="003F51EB" w:rsidP="00164F54">
            <w:pPr>
              <w:ind w:right="-1170"/>
            </w:pPr>
            <w:r>
              <w:t>Date</w:t>
            </w:r>
          </w:p>
        </w:tc>
        <w:tc>
          <w:tcPr>
            <w:tcW w:w="1484" w:type="dxa"/>
          </w:tcPr>
          <w:p w14:paraId="72608788" w14:textId="77777777" w:rsidR="003F51EB" w:rsidRDefault="003F51EB" w:rsidP="00164F54">
            <w:pPr>
              <w:ind w:right="-1170"/>
            </w:pPr>
            <w:r>
              <w:t>Open Time</w:t>
            </w:r>
          </w:p>
        </w:tc>
        <w:tc>
          <w:tcPr>
            <w:tcW w:w="1800" w:type="dxa"/>
          </w:tcPr>
          <w:p w14:paraId="7C3C5CB8" w14:textId="77777777" w:rsidR="003F51EB" w:rsidRDefault="003F51EB" w:rsidP="00164F54">
            <w:pPr>
              <w:ind w:right="-1170"/>
            </w:pPr>
            <w:r>
              <w:t>Close Time</w:t>
            </w:r>
          </w:p>
        </w:tc>
      </w:tr>
      <w:tr w:rsidR="003F51EB" w14:paraId="4454D0E8" w14:textId="77777777" w:rsidTr="00131CE9">
        <w:tc>
          <w:tcPr>
            <w:tcW w:w="4860" w:type="dxa"/>
          </w:tcPr>
          <w:p w14:paraId="3F8C2E7C" w14:textId="0892181D" w:rsidR="003F51EB" w:rsidRPr="00F652CA" w:rsidRDefault="003F51EB" w:rsidP="00164F54">
            <w:pPr>
              <w:ind w:right="-1170"/>
            </w:pPr>
            <w:r w:rsidRPr="00F652CA">
              <w:t xml:space="preserve">Sunday through Saturday </w:t>
            </w:r>
          </w:p>
        </w:tc>
        <w:tc>
          <w:tcPr>
            <w:tcW w:w="1484" w:type="dxa"/>
          </w:tcPr>
          <w:p w14:paraId="7FE0196B" w14:textId="77777777" w:rsidR="003F51EB" w:rsidRPr="00F652CA" w:rsidRDefault="003F51EB" w:rsidP="00164F54">
            <w:pPr>
              <w:ind w:right="-1170"/>
            </w:pPr>
            <w:r w:rsidRPr="00F652CA">
              <w:t>11:00 am</w:t>
            </w:r>
          </w:p>
        </w:tc>
        <w:tc>
          <w:tcPr>
            <w:tcW w:w="1800" w:type="dxa"/>
          </w:tcPr>
          <w:p w14:paraId="533C1DEC" w14:textId="77777777" w:rsidR="003F51EB" w:rsidRPr="00F652CA" w:rsidRDefault="003F51EB" w:rsidP="00164F54">
            <w:pPr>
              <w:ind w:right="-1170"/>
            </w:pPr>
            <w:r w:rsidRPr="00F652CA">
              <w:t>9:00 pm</w:t>
            </w:r>
          </w:p>
        </w:tc>
      </w:tr>
      <w:tr w:rsidR="003F51EB" w14:paraId="4BD81227" w14:textId="77777777" w:rsidTr="00131CE9">
        <w:tc>
          <w:tcPr>
            <w:tcW w:w="4860" w:type="dxa"/>
          </w:tcPr>
          <w:p w14:paraId="04DF3CE3" w14:textId="51534FE5" w:rsidR="003F51EB" w:rsidRPr="00F652CA" w:rsidRDefault="003F51EB" w:rsidP="00164F54">
            <w:pPr>
              <w:ind w:right="-1170"/>
            </w:pPr>
            <w:r w:rsidRPr="00F652CA">
              <w:t xml:space="preserve">Sunday through Saturday </w:t>
            </w:r>
            <w:r w:rsidR="00F652CA" w:rsidRPr="00F652CA">
              <w:t>after</w:t>
            </w:r>
            <w:r w:rsidRPr="00F652CA">
              <w:t xml:space="preserve"> August 14th</w:t>
            </w:r>
          </w:p>
        </w:tc>
        <w:tc>
          <w:tcPr>
            <w:tcW w:w="1484" w:type="dxa"/>
          </w:tcPr>
          <w:p w14:paraId="032F7376" w14:textId="77777777" w:rsidR="003F51EB" w:rsidRPr="00F652CA" w:rsidRDefault="003F51EB" w:rsidP="00164F54">
            <w:pPr>
              <w:ind w:right="-1170"/>
            </w:pPr>
            <w:r w:rsidRPr="00F652CA">
              <w:t xml:space="preserve">11:00 am </w:t>
            </w:r>
          </w:p>
        </w:tc>
        <w:tc>
          <w:tcPr>
            <w:tcW w:w="1800" w:type="dxa"/>
          </w:tcPr>
          <w:p w14:paraId="4E6D22AC" w14:textId="77777777" w:rsidR="003F51EB" w:rsidRPr="00F652CA" w:rsidRDefault="003F51EB" w:rsidP="00164F54">
            <w:pPr>
              <w:ind w:right="-1170"/>
            </w:pPr>
            <w:r w:rsidRPr="00F652CA">
              <w:t>8:30 pm</w:t>
            </w:r>
          </w:p>
        </w:tc>
      </w:tr>
    </w:tbl>
    <w:p w14:paraId="3B3D41B4" w14:textId="77777777" w:rsidR="001D30EF" w:rsidRDefault="001D30EF" w:rsidP="00164F54">
      <w:pPr>
        <w:ind w:right="-1170"/>
      </w:pPr>
    </w:p>
    <w:p w14:paraId="380E6092" w14:textId="56E28215" w:rsidR="001D30EF" w:rsidRDefault="003F51EB" w:rsidP="00164F54">
      <w:pPr>
        <w:ind w:right="-1170"/>
      </w:pPr>
      <w:r>
        <w:t>The pool will close at 6:00pm on July 4</w:t>
      </w:r>
      <w:r w:rsidRPr="003F51EB">
        <w:rPr>
          <w:vertAlign w:val="superscript"/>
        </w:rPr>
        <w:t>th</w:t>
      </w:r>
      <w:r>
        <w:t xml:space="preserve"> and Labor Day Monday</w:t>
      </w:r>
      <w:r w:rsidR="00146373">
        <w:t>.</w:t>
      </w:r>
    </w:p>
    <w:p w14:paraId="1A9B9423" w14:textId="77777777" w:rsidR="003F51EB" w:rsidRDefault="003F51EB" w:rsidP="00164F54">
      <w:pPr>
        <w:ind w:right="-1170"/>
      </w:pPr>
    </w:p>
    <w:p w14:paraId="4FF3863C" w14:textId="77777777" w:rsidR="00870ACC" w:rsidRDefault="009C4B85" w:rsidP="00164F54">
      <w:pPr>
        <w:ind w:right="-1170"/>
      </w:pPr>
      <w:r w:rsidRPr="00505DE9">
        <w:t>The Board of Directors, wi</w:t>
      </w:r>
      <w:r>
        <w:t>th</w:t>
      </w:r>
      <w:r w:rsidRPr="00505DE9">
        <w:t xml:space="preserve"> no notice, may alter or restrict the hours of operation to accommodate special functions.</w:t>
      </w:r>
      <w:r w:rsidR="00987D6D">
        <w:t xml:space="preserve"> </w:t>
      </w:r>
    </w:p>
    <w:p w14:paraId="49770A60" w14:textId="41074BCB" w:rsidR="009C4B85" w:rsidRDefault="009C4B85" w:rsidP="00164F54">
      <w:pPr>
        <w:ind w:right="-1170"/>
      </w:pPr>
      <w:bookmarkStart w:id="0" w:name="_GoBack"/>
      <w:bookmarkEnd w:id="0"/>
      <w:r w:rsidRPr="00505DE9">
        <w:t>For purposes of this rule, special functions are defined as follows:</w:t>
      </w:r>
    </w:p>
    <w:p w14:paraId="7B1D91A7" w14:textId="77777777" w:rsidR="00164F54" w:rsidRPr="00505DE9" w:rsidRDefault="00164F54" w:rsidP="00164F54">
      <w:pPr>
        <w:ind w:right="-1170"/>
      </w:pPr>
    </w:p>
    <w:p w14:paraId="76D5D7BE" w14:textId="77777777" w:rsidR="009C4B85" w:rsidRDefault="009C4B85" w:rsidP="00164F54">
      <w:pPr>
        <w:pStyle w:val="ListParagraph"/>
        <w:numPr>
          <w:ilvl w:val="0"/>
          <w:numId w:val="23"/>
        </w:numPr>
      </w:pPr>
      <w:r w:rsidRPr="00505DE9">
        <w:t>Any swim days prior to Memorial Day or after Labor Day.</w:t>
      </w:r>
    </w:p>
    <w:p w14:paraId="04C2902F" w14:textId="0CEC5587" w:rsidR="009C4B85" w:rsidRPr="00505DE9" w:rsidRDefault="009C4B85" w:rsidP="00164F54">
      <w:pPr>
        <w:pStyle w:val="ListParagraph"/>
        <w:numPr>
          <w:ilvl w:val="0"/>
          <w:numId w:val="23"/>
        </w:numPr>
      </w:pPr>
      <w:r w:rsidRPr="00505DE9">
        <w:t>Swim meets and/or practices</w:t>
      </w:r>
      <w:r w:rsidR="00146373">
        <w:t>.</w:t>
      </w:r>
    </w:p>
    <w:p w14:paraId="37220DCD" w14:textId="3439727A" w:rsidR="009C4B85" w:rsidRPr="00505DE9" w:rsidRDefault="009C4B85" w:rsidP="00164F54">
      <w:pPr>
        <w:pStyle w:val="ListParagraph"/>
        <w:numPr>
          <w:ilvl w:val="0"/>
          <w:numId w:val="23"/>
        </w:numPr>
      </w:pPr>
      <w:r w:rsidRPr="00505DE9">
        <w:t>Parties open to the membership</w:t>
      </w:r>
      <w:r w:rsidR="00146373">
        <w:t>.</w:t>
      </w:r>
    </w:p>
    <w:p w14:paraId="30784A30" w14:textId="77777777" w:rsidR="009C4B85" w:rsidRDefault="009C4B85" w:rsidP="00164F54">
      <w:pPr>
        <w:pStyle w:val="ListParagraph"/>
        <w:numPr>
          <w:ilvl w:val="0"/>
          <w:numId w:val="23"/>
        </w:numPr>
      </w:pPr>
      <w:r w:rsidRPr="00505DE9">
        <w:t xml:space="preserve">Any other function deemed to be in the best interest of the pool by the </w:t>
      </w:r>
      <w:r>
        <w:t xml:space="preserve">Board of </w:t>
      </w:r>
      <w:r w:rsidRPr="00505DE9">
        <w:t>Directors.</w:t>
      </w:r>
    </w:p>
    <w:p w14:paraId="11C2EFAD" w14:textId="77777777" w:rsidR="009C4B85" w:rsidRPr="00505DE9" w:rsidRDefault="009C4B85" w:rsidP="00164F54"/>
    <w:p w14:paraId="52A05176" w14:textId="75441C86" w:rsidR="00164F54" w:rsidRDefault="009C4B85" w:rsidP="00164F54">
      <w:r w:rsidRPr="00505DE9">
        <w:rPr>
          <w:u w:val="single"/>
        </w:rPr>
        <w:t>RULES AND REGULATIONS:</w:t>
      </w:r>
      <w:r w:rsidR="00987D6D">
        <w:t xml:space="preserve"> </w:t>
      </w:r>
    </w:p>
    <w:p w14:paraId="09F1001A" w14:textId="77777777" w:rsidR="00164F54" w:rsidRDefault="00164F54" w:rsidP="00164F54"/>
    <w:p w14:paraId="64D4811F" w14:textId="1B5CF1CA" w:rsidR="009C4B85" w:rsidRDefault="009C4B85" w:rsidP="00164F54">
      <w:r w:rsidRPr="00505DE9">
        <w:t>For the health, safety, and welfare of the Association members and their guests, the following rules and regulations have been established.</w:t>
      </w:r>
      <w:r w:rsidR="00987D6D">
        <w:t xml:space="preserve"> </w:t>
      </w:r>
      <w:r w:rsidRPr="00505DE9">
        <w:t>The Board of Directors, with no notice, may add or modify these rules to increase safety and the enjoyment of the pool by its members and guests.</w:t>
      </w:r>
    </w:p>
    <w:p w14:paraId="476A5C8D" w14:textId="77777777" w:rsidR="009C4B85" w:rsidRDefault="009C4B85" w:rsidP="00164F54"/>
    <w:p w14:paraId="566D6257" w14:textId="268B3637" w:rsidR="009C4B85" w:rsidRDefault="009C4B85" w:rsidP="00164F54">
      <w:pPr>
        <w:numPr>
          <w:ilvl w:val="0"/>
          <w:numId w:val="24"/>
        </w:numPr>
      </w:pPr>
      <w:r w:rsidRPr="00505DE9">
        <w:t>ONLY eligible members will be admitted</w:t>
      </w:r>
      <w:r w:rsidR="002F49EA">
        <w:t xml:space="preserve">. </w:t>
      </w:r>
      <w:r w:rsidRPr="00505DE9">
        <w:t>The guards determine eligibility at each visit based on information in the Armfield database.</w:t>
      </w:r>
      <w:r w:rsidR="00987D6D">
        <w:t xml:space="preserve"> </w:t>
      </w:r>
      <w:r w:rsidRPr="00505DE9">
        <w:t xml:space="preserve">Admission will not be allowed to any member whose assessments are delinquent (including interest, late fees, and legal fees) or </w:t>
      </w:r>
      <w:r>
        <w:t xml:space="preserve">any member </w:t>
      </w:r>
      <w:r w:rsidRPr="00505DE9">
        <w:t>who is in violation of the covenants or architectural standards.</w:t>
      </w:r>
    </w:p>
    <w:p w14:paraId="086D3954" w14:textId="704C9BA6" w:rsidR="009C4B85" w:rsidRDefault="009C4B85" w:rsidP="002F49EA">
      <w:pPr>
        <w:numPr>
          <w:ilvl w:val="0"/>
          <w:numId w:val="24"/>
        </w:numPr>
      </w:pPr>
      <w:r w:rsidRPr="00505DE9">
        <w:t>All guests must be accompanied by a</w:t>
      </w:r>
      <w:r w:rsidR="002F49EA">
        <w:t>n eligible member</w:t>
      </w:r>
      <w:r w:rsidRPr="00505DE9">
        <w:t xml:space="preserve"> and must sign in</w:t>
      </w:r>
      <w:r w:rsidR="002F49EA">
        <w:t xml:space="preserve"> </w:t>
      </w:r>
      <w:r w:rsidRPr="00505DE9">
        <w:t>upon entering the swimming pool area.</w:t>
      </w:r>
    </w:p>
    <w:p w14:paraId="7C87E283" w14:textId="7B9621FE" w:rsidR="00FD5841" w:rsidRDefault="009C4B85" w:rsidP="002F49EA">
      <w:pPr>
        <w:numPr>
          <w:ilvl w:val="0"/>
          <w:numId w:val="24"/>
        </w:numPr>
      </w:pPr>
      <w:r w:rsidRPr="003D28BC">
        <w:t xml:space="preserve">Members wishing to bring a guest to the pool must </w:t>
      </w:r>
      <w:r w:rsidR="00CE4C5C">
        <w:t>use</w:t>
      </w:r>
      <w:r w:rsidRPr="003D28BC">
        <w:t xml:space="preserve"> a </w:t>
      </w:r>
      <w:r w:rsidR="00CE4C5C">
        <w:t xml:space="preserve">free </w:t>
      </w:r>
      <w:r w:rsidRPr="003D28BC">
        <w:t>guest</w:t>
      </w:r>
      <w:r w:rsidR="002F49EA">
        <w:t xml:space="preserve"> </w:t>
      </w:r>
      <w:r w:rsidR="00CE4C5C">
        <w:t>entry</w:t>
      </w:r>
      <w:r w:rsidRPr="003D28BC">
        <w:t xml:space="preserve"> or purchase a one-day entr</w:t>
      </w:r>
      <w:r w:rsidR="003212C0" w:rsidRPr="003D28BC">
        <w:t>y.</w:t>
      </w:r>
      <w:r w:rsidR="00987D6D">
        <w:t xml:space="preserve"> </w:t>
      </w:r>
      <w:r w:rsidR="003212C0" w:rsidRPr="003D28BC">
        <w:t xml:space="preserve">Each membership will </w:t>
      </w:r>
      <w:r w:rsidRPr="003D28BC">
        <w:t xml:space="preserve">be issued </w:t>
      </w:r>
      <w:r w:rsidR="00CE4C5C">
        <w:t>ten</w:t>
      </w:r>
      <w:r w:rsidRPr="003D28BC">
        <w:t xml:space="preserve"> free guest entries per season.</w:t>
      </w:r>
      <w:r w:rsidR="00987D6D">
        <w:t xml:space="preserve"> </w:t>
      </w:r>
      <w:r w:rsidR="00E63DA8">
        <w:t>Additional guest entries will be available for purchase online at http://armfieldfarm.membersp</w:t>
      </w:r>
      <w:r w:rsidR="004E5714">
        <w:t>las</w:t>
      </w:r>
      <w:r w:rsidR="00E63DA8">
        <w:t xml:space="preserve">h.com </w:t>
      </w:r>
      <w:r w:rsidRPr="003D28BC">
        <w:t>for $20 each (10 entries).</w:t>
      </w:r>
      <w:r w:rsidR="00987D6D">
        <w:t xml:space="preserve"> </w:t>
      </w:r>
      <w:r w:rsidR="00E63DA8">
        <w:t xml:space="preserve">Payment </w:t>
      </w:r>
      <w:r w:rsidRPr="003D28BC">
        <w:t>will not be accepted at the pool.</w:t>
      </w:r>
    </w:p>
    <w:p w14:paraId="0409A7B7" w14:textId="77777777" w:rsidR="00FD5841" w:rsidRDefault="00FD5841" w:rsidP="00164F54"/>
    <w:p w14:paraId="7F4E5AAD" w14:textId="1566960B" w:rsidR="00164F54" w:rsidRDefault="009C4B85" w:rsidP="00164F54">
      <w:pPr>
        <w:pStyle w:val="ListParagraph"/>
        <w:numPr>
          <w:ilvl w:val="0"/>
          <w:numId w:val="25"/>
        </w:numPr>
      </w:pPr>
      <w:r>
        <w:t>Supervision</w:t>
      </w:r>
      <w:r w:rsidR="00164F54" w:rsidRPr="00164F54">
        <w:t xml:space="preserve"> </w:t>
      </w:r>
      <w:r w:rsidR="00164F54">
        <w:t>(</w:t>
      </w:r>
      <w:r w:rsidR="002F49EA">
        <w:t>r</w:t>
      </w:r>
      <w:r w:rsidR="00164F54">
        <w:t>ules apply to all members and guests):</w:t>
      </w:r>
    </w:p>
    <w:p w14:paraId="52DEE36F" w14:textId="77777777" w:rsidR="009C4B85" w:rsidRDefault="009C4B85" w:rsidP="00164F54">
      <w:pPr>
        <w:numPr>
          <w:ilvl w:val="0"/>
          <w:numId w:val="12"/>
        </w:numPr>
        <w:ind w:left="1080"/>
      </w:pPr>
      <w:r>
        <w:t xml:space="preserve">Members must be at least </w:t>
      </w:r>
      <w:r w:rsidRPr="00402415">
        <w:t>1</w:t>
      </w:r>
      <w:r w:rsidR="00960D7A" w:rsidRPr="00402415">
        <w:t>2</w:t>
      </w:r>
      <w:r w:rsidRPr="00402415">
        <w:t xml:space="preserve"> years old </w:t>
      </w:r>
      <w:r>
        <w:t>to come to the pool unsupervised.</w:t>
      </w:r>
    </w:p>
    <w:p w14:paraId="4BC7F21D" w14:textId="77777777" w:rsidR="009C4B85" w:rsidRDefault="009C4B85" w:rsidP="00164F54">
      <w:pPr>
        <w:numPr>
          <w:ilvl w:val="0"/>
          <w:numId w:val="12"/>
        </w:numPr>
        <w:ind w:left="1080"/>
      </w:pPr>
      <w:r>
        <w:t>Children 7 and under must be accompanied and supervised by an adult 1</w:t>
      </w:r>
      <w:r w:rsidR="00454DDA">
        <w:t>6</w:t>
      </w:r>
      <w:r>
        <w:t xml:space="preserve"> years or older.</w:t>
      </w:r>
    </w:p>
    <w:p w14:paraId="50A03134" w14:textId="77777777" w:rsidR="00402415" w:rsidRDefault="00454DDA" w:rsidP="00164F54">
      <w:pPr>
        <w:numPr>
          <w:ilvl w:val="0"/>
          <w:numId w:val="12"/>
        </w:numPr>
        <w:ind w:left="1080"/>
      </w:pPr>
      <w:r>
        <w:lastRenderedPageBreak/>
        <w:t>Children 8-11</w:t>
      </w:r>
      <w:r w:rsidR="009C4B85">
        <w:t xml:space="preserve"> years old must be accompanied and supervised by someone at least 14 years old. </w:t>
      </w:r>
    </w:p>
    <w:p w14:paraId="01B2F420" w14:textId="77777777" w:rsidR="00164F54" w:rsidRDefault="00164F54" w:rsidP="00164F54"/>
    <w:p w14:paraId="2494B1DB" w14:textId="648FF4E5" w:rsidR="009C4B85" w:rsidRDefault="009C4B85" w:rsidP="00164F54">
      <w:pPr>
        <w:pStyle w:val="ListParagraph"/>
        <w:numPr>
          <w:ilvl w:val="0"/>
          <w:numId w:val="25"/>
        </w:numPr>
      </w:pPr>
      <w:r>
        <w:t>Guest limits:</w:t>
      </w:r>
    </w:p>
    <w:p w14:paraId="7777E1D7" w14:textId="77777777" w:rsidR="009C4B85" w:rsidRDefault="009C4B85" w:rsidP="00164F54">
      <w:pPr>
        <w:numPr>
          <w:ilvl w:val="0"/>
          <w:numId w:val="14"/>
        </w:numPr>
        <w:ind w:left="1080"/>
      </w:pPr>
      <w:r>
        <w:t>Members must be at least 1</w:t>
      </w:r>
      <w:r w:rsidR="007056B4">
        <w:t>2</w:t>
      </w:r>
      <w:r>
        <w:t xml:space="preserve"> years old to bring a guest. </w:t>
      </w:r>
    </w:p>
    <w:p w14:paraId="4D1FF9A7" w14:textId="77777777" w:rsidR="009C4B85" w:rsidRDefault="009C4B85" w:rsidP="00164F54">
      <w:pPr>
        <w:numPr>
          <w:ilvl w:val="0"/>
          <w:numId w:val="14"/>
        </w:numPr>
        <w:ind w:left="1080"/>
      </w:pPr>
      <w:r>
        <w:t>Members 1</w:t>
      </w:r>
      <w:r w:rsidR="007056B4">
        <w:t>2</w:t>
      </w:r>
      <w:r>
        <w:t xml:space="preserve"> to 14 may bring one guest to the pool with a valid guest pass.</w:t>
      </w:r>
    </w:p>
    <w:p w14:paraId="5EB961F2" w14:textId="77777777" w:rsidR="009C4B85" w:rsidRPr="00505DE9" w:rsidRDefault="009C4B85" w:rsidP="00164F54">
      <w:pPr>
        <w:numPr>
          <w:ilvl w:val="0"/>
          <w:numId w:val="14"/>
        </w:numPr>
        <w:ind w:left="1080"/>
      </w:pPr>
      <w:r w:rsidRPr="00505DE9">
        <w:t xml:space="preserve">Members </w:t>
      </w:r>
      <w:r>
        <w:t xml:space="preserve">between </w:t>
      </w:r>
      <w:r w:rsidRPr="00505DE9">
        <w:t xml:space="preserve">the age of </w:t>
      </w:r>
      <w:r>
        <w:t xml:space="preserve">15 and </w:t>
      </w:r>
      <w:r w:rsidRPr="00505DE9">
        <w:t>21 are limited to two guests at all times regardless of the number of guest passes available.</w:t>
      </w:r>
    </w:p>
    <w:p w14:paraId="08EF586F" w14:textId="77777777" w:rsidR="009C4B85" w:rsidRDefault="009C4B85" w:rsidP="00164F54">
      <w:pPr>
        <w:numPr>
          <w:ilvl w:val="0"/>
          <w:numId w:val="14"/>
        </w:numPr>
        <w:ind w:left="1080"/>
      </w:pPr>
      <w:r w:rsidRPr="00505DE9">
        <w:t>All rules regarding the administration of a swim test will apply to children (and guests) ages 12 and under.</w:t>
      </w:r>
    </w:p>
    <w:p w14:paraId="612053CB" w14:textId="77777777" w:rsidR="009C4B85" w:rsidRPr="00505DE9" w:rsidRDefault="009C4B85" w:rsidP="00164F54"/>
    <w:p w14:paraId="303B78CD" w14:textId="77777777" w:rsidR="009C4B85" w:rsidRPr="00505DE9" w:rsidRDefault="009C4B85" w:rsidP="00164F54">
      <w:pPr>
        <w:pStyle w:val="ListParagraph"/>
        <w:numPr>
          <w:ilvl w:val="0"/>
          <w:numId w:val="25"/>
        </w:numPr>
      </w:pPr>
      <w:r w:rsidRPr="00505DE9">
        <w:t>In accordance with public health regulations:</w:t>
      </w:r>
    </w:p>
    <w:p w14:paraId="74961315" w14:textId="1A56F98A" w:rsidR="009C4B85" w:rsidRPr="00505DE9" w:rsidRDefault="009C4B85" w:rsidP="00164F54">
      <w:pPr>
        <w:pStyle w:val="ListParagraph"/>
        <w:numPr>
          <w:ilvl w:val="0"/>
          <w:numId w:val="27"/>
        </w:numPr>
      </w:pPr>
      <w:r w:rsidRPr="00505DE9">
        <w:t>All bathers mush shower before entering the pool</w:t>
      </w:r>
      <w:r w:rsidR="00164F54">
        <w:t>.</w:t>
      </w:r>
    </w:p>
    <w:p w14:paraId="0FB1704F" w14:textId="3819C599" w:rsidR="009C4B85" w:rsidRPr="00505DE9" w:rsidRDefault="009C4B85" w:rsidP="00164F54">
      <w:pPr>
        <w:pStyle w:val="ListParagraph"/>
        <w:numPr>
          <w:ilvl w:val="0"/>
          <w:numId w:val="27"/>
        </w:numPr>
      </w:pPr>
      <w:r w:rsidRPr="00505DE9">
        <w:t>No person with a cough, cold, sores, excessive sunburn, nasal or ear discharge, any skin eruptions, contagious diseases, or wearing a bandage will be allowed admittance to the pool.</w:t>
      </w:r>
    </w:p>
    <w:p w14:paraId="79FEDC11" w14:textId="271CCF7C" w:rsidR="009C4B85" w:rsidRDefault="009C4B85" w:rsidP="00164F54">
      <w:pPr>
        <w:pStyle w:val="ListParagraph"/>
        <w:numPr>
          <w:ilvl w:val="0"/>
          <w:numId w:val="27"/>
        </w:numPr>
      </w:pPr>
      <w:r w:rsidRPr="00505DE9">
        <w:t>All bathers must shower before re-entering the pool after using the toilet.</w:t>
      </w:r>
    </w:p>
    <w:p w14:paraId="414D7A2D" w14:textId="2E760DFB" w:rsidR="009C4B85" w:rsidRDefault="009C4B85" w:rsidP="00164F54">
      <w:pPr>
        <w:pStyle w:val="ListParagraph"/>
        <w:numPr>
          <w:ilvl w:val="0"/>
          <w:numId w:val="27"/>
        </w:numPr>
      </w:pPr>
      <w:r w:rsidRPr="00505DE9">
        <w:t>The following are strictly PROHIBITED:</w:t>
      </w:r>
    </w:p>
    <w:p w14:paraId="5454EFE1" w14:textId="77777777" w:rsidR="009C4B85" w:rsidRDefault="009C4B85" w:rsidP="00164F54">
      <w:pPr>
        <w:numPr>
          <w:ilvl w:val="1"/>
          <w:numId w:val="26"/>
        </w:numPr>
      </w:pPr>
      <w:r w:rsidRPr="00505DE9">
        <w:t>Alcoholic beverages in the pool area</w:t>
      </w:r>
    </w:p>
    <w:p w14:paraId="08A8CF05" w14:textId="77777777" w:rsidR="00146373" w:rsidRDefault="00146373" w:rsidP="00164F54">
      <w:pPr>
        <w:numPr>
          <w:ilvl w:val="1"/>
          <w:numId w:val="26"/>
        </w:numPr>
      </w:pPr>
      <w:r w:rsidRPr="00505DE9">
        <w:t>Glass containers or bottles in the pool area</w:t>
      </w:r>
    </w:p>
    <w:p w14:paraId="59837B48" w14:textId="77777777" w:rsidR="00E86AA3" w:rsidRDefault="00E86AA3" w:rsidP="00164F54">
      <w:pPr>
        <w:numPr>
          <w:ilvl w:val="1"/>
          <w:numId w:val="26"/>
        </w:numPr>
      </w:pPr>
      <w:r>
        <w:t>Stimulants in the pool area</w:t>
      </w:r>
    </w:p>
    <w:p w14:paraId="3BCDE814" w14:textId="77777777" w:rsidR="00146373" w:rsidRDefault="00146373" w:rsidP="00164F54">
      <w:pPr>
        <w:numPr>
          <w:ilvl w:val="1"/>
          <w:numId w:val="26"/>
        </w:numPr>
      </w:pPr>
      <w:r w:rsidRPr="00505DE9">
        <w:t>Smoking</w:t>
      </w:r>
      <w:r>
        <w:t xml:space="preserve"> including the use of e-cigarettes </w:t>
      </w:r>
      <w:r w:rsidRPr="00505DE9">
        <w:t>in the pool area</w:t>
      </w:r>
    </w:p>
    <w:p w14:paraId="241D4C41" w14:textId="77777777" w:rsidR="009C4B85" w:rsidRDefault="009C4B85" w:rsidP="00164F54">
      <w:pPr>
        <w:numPr>
          <w:ilvl w:val="1"/>
          <w:numId w:val="26"/>
        </w:numPr>
      </w:pPr>
      <w:r w:rsidRPr="00505DE9">
        <w:t>Chewing gum in the pool area</w:t>
      </w:r>
    </w:p>
    <w:p w14:paraId="79A0BFED" w14:textId="77777777" w:rsidR="009C4B85" w:rsidRDefault="009C4B85" w:rsidP="00164F54">
      <w:pPr>
        <w:numPr>
          <w:ilvl w:val="1"/>
          <w:numId w:val="26"/>
        </w:numPr>
      </w:pPr>
      <w:r w:rsidRPr="00505DE9">
        <w:t>Spitting in the pool area</w:t>
      </w:r>
    </w:p>
    <w:p w14:paraId="5B7DF2D2" w14:textId="77777777" w:rsidR="009C4B85" w:rsidRDefault="009C4B85" w:rsidP="00164F54">
      <w:pPr>
        <w:numPr>
          <w:ilvl w:val="1"/>
          <w:numId w:val="26"/>
        </w:numPr>
      </w:pPr>
      <w:r w:rsidRPr="00505DE9">
        <w:t>Leaving trash in the pool area</w:t>
      </w:r>
    </w:p>
    <w:p w14:paraId="568A82A6" w14:textId="77777777" w:rsidR="009C4B85" w:rsidRDefault="009C4B85" w:rsidP="00164F54">
      <w:pPr>
        <w:numPr>
          <w:ilvl w:val="1"/>
          <w:numId w:val="26"/>
        </w:numPr>
      </w:pPr>
      <w:r w:rsidRPr="00505DE9">
        <w:t>Foul or abusive language in the pool area</w:t>
      </w:r>
    </w:p>
    <w:p w14:paraId="1AC303BB" w14:textId="77777777" w:rsidR="009C4B85" w:rsidRDefault="009C4B85" w:rsidP="00164F54">
      <w:pPr>
        <w:numPr>
          <w:ilvl w:val="1"/>
          <w:numId w:val="26"/>
        </w:numPr>
      </w:pPr>
      <w:r w:rsidRPr="00505DE9">
        <w:t>Pets in the pool area</w:t>
      </w:r>
    </w:p>
    <w:p w14:paraId="6C28EEAE" w14:textId="0CCD8FBA" w:rsidR="00146373" w:rsidRDefault="00146373" w:rsidP="00164F54">
      <w:pPr>
        <w:numPr>
          <w:ilvl w:val="1"/>
          <w:numId w:val="26"/>
        </w:numPr>
      </w:pPr>
      <w:r w:rsidRPr="00505DE9">
        <w:t>Running, pushing, wrestling, excessive splashing, tag, or causing undue disturbances.</w:t>
      </w:r>
      <w:r w:rsidR="00987D6D">
        <w:t xml:space="preserve"> </w:t>
      </w:r>
      <w:r w:rsidRPr="00505DE9">
        <w:t>Persons creating a disturbance may be required to leave the pool area by the Pool Manager or Lifeguard</w:t>
      </w:r>
    </w:p>
    <w:p w14:paraId="74D78D23" w14:textId="77777777" w:rsidR="00146373" w:rsidRDefault="00146373" w:rsidP="00164F54">
      <w:pPr>
        <w:numPr>
          <w:ilvl w:val="1"/>
          <w:numId w:val="26"/>
        </w:numPr>
      </w:pPr>
      <w:r w:rsidRPr="00505DE9">
        <w:t>Nose blowing in the pool</w:t>
      </w:r>
    </w:p>
    <w:p w14:paraId="274A277A" w14:textId="77777777" w:rsidR="00146373" w:rsidRDefault="00146373" w:rsidP="00164F54">
      <w:pPr>
        <w:numPr>
          <w:ilvl w:val="1"/>
          <w:numId w:val="26"/>
        </w:numPr>
      </w:pPr>
      <w:r w:rsidRPr="00505DE9">
        <w:t>Cut-offs or street clothing in the pool</w:t>
      </w:r>
    </w:p>
    <w:p w14:paraId="40F6982F" w14:textId="77777777" w:rsidR="009C4B85" w:rsidRDefault="009C4B85" w:rsidP="00164F54"/>
    <w:p w14:paraId="4F39127F" w14:textId="77777777" w:rsidR="009C4B85" w:rsidRDefault="009C4B85" w:rsidP="002F49EA">
      <w:pPr>
        <w:pStyle w:val="ListParagraph"/>
        <w:numPr>
          <w:ilvl w:val="0"/>
          <w:numId w:val="25"/>
        </w:numPr>
      </w:pPr>
      <w:r>
        <w:t>In accordance with public safety regulations:</w:t>
      </w:r>
    </w:p>
    <w:p w14:paraId="785F83CC" w14:textId="33017CA2" w:rsidR="009C4B85" w:rsidRDefault="009C4B85" w:rsidP="002F49EA">
      <w:pPr>
        <w:pStyle w:val="ListParagraph"/>
        <w:numPr>
          <w:ilvl w:val="0"/>
          <w:numId w:val="28"/>
        </w:numPr>
      </w:pPr>
      <w:r w:rsidRPr="00505DE9">
        <w:t>No running dives</w:t>
      </w:r>
      <w:r>
        <w:t xml:space="preserve">, flips, or </w:t>
      </w:r>
      <w:r w:rsidR="00DD7421">
        <w:t>back dives</w:t>
      </w:r>
      <w:r>
        <w:t xml:space="preserve"> are permitted</w:t>
      </w:r>
      <w:r w:rsidRPr="00505DE9">
        <w:t xml:space="preserve"> from the side of</w:t>
      </w:r>
      <w:r w:rsidR="002F49EA">
        <w:t xml:space="preserve"> </w:t>
      </w:r>
      <w:r w:rsidRPr="00505DE9">
        <w:t>the pool.</w:t>
      </w:r>
    </w:p>
    <w:p w14:paraId="03500FFD" w14:textId="001D65F5" w:rsidR="009C4B85" w:rsidRDefault="009C4B85" w:rsidP="002F49EA">
      <w:pPr>
        <w:numPr>
          <w:ilvl w:val="0"/>
          <w:numId w:val="28"/>
        </w:numPr>
      </w:pPr>
      <w:r w:rsidRPr="00505DE9">
        <w:t>The Pool Manager or lifeguard has the authority to control or forbid the use of facemasks, swim fins, life preservers, floats, water pistols (any device that shoots water), or balls when the pool is crowded.</w:t>
      </w:r>
      <w:r w:rsidR="00987D6D">
        <w:t xml:space="preserve"> </w:t>
      </w:r>
      <w:r w:rsidRPr="00505DE9">
        <w:t>Only facemasks with tempered glass are permitted.</w:t>
      </w:r>
    </w:p>
    <w:p w14:paraId="31821F86" w14:textId="665150AC" w:rsidR="009C4B85" w:rsidRPr="00505DE9" w:rsidRDefault="009C4B85" w:rsidP="002F49EA">
      <w:pPr>
        <w:pStyle w:val="ListParagraph"/>
        <w:numPr>
          <w:ilvl w:val="0"/>
          <w:numId w:val="28"/>
        </w:numPr>
      </w:pPr>
      <w:r w:rsidRPr="00505DE9">
        <w:t>No radios will be played in the pool area.</w:t>
      </w:r>
    </w:p>
    <w:p w14:paraId="68001D83" w14:textId="771AF35D" w:rsidR="009C4B85" w:rsidRDefault="009C4B85" w:rsidP="002F49EA">
      <w:pPr>
        <w:pStyle w:val="ListParagraph"/>
        <w:numPr>
          <w:ilvl w:val="0"/>
          <w:numId w:val="28"/>
        </w:numPr>
      </w:pPr>
      <w:r w:rsidRPr="00505DE9">
        <w:t>No skateboards, roller skates, scooters,</w:t>
      </w:r>
      <w:r>
        <w:t xml:space="preserve"> or bikes</w:t>
      </w:r>
      <w:r w:rsidR="00C562BF">
        <w:t xml:space="preserve"> </w:t>
      </w:r>
      <w:r>
        <w:t>are permitted in</w:t>
      </w:r>
      <w:r w:rsidDel="00220D2E">
        <w:t xml:space="preserve"> </w:t>
      </w:r>
      <w:r>
        <w:t>the pool area.</w:t>
      </w:r>
      <w:r w:rsidR="00987D6D">
        <w:t xml:space="preserve"> </w:t>
      </w:r>
      <w:r>
        <w:t xml:space="preserve">No hard balls or Frisbees are </w:t>
      </w:r>
      <w:r w:rsidRPr="00505DE9">
        <w:t>permitted in the</w:t>
      </w:r>
      <w:r w:rsidR="00C40BCC">
        <w:t xml:space="preserve"> </w:t>
      </w:r>
      <w:r w:rsidRPr="00505DE9">
        <w:t>pool area.</w:t>
      </w:r>
    </w:p>
    <w:p w14:paraId="51E84DF4" w14:textId="28419AF3" w:rsidR="002F49EA" w:rsidRDefault="009C4B85" w:rsidP="002F49EA">
      <w:pPr>
        <w:pStyle w:val="ListParagraph"/>
        <w:numPr>
          <w:ilvl w:val="0"/>
          <w:numId w:val="28"/>
        </w:numPr>
      </w:pPr>
      <w:r w:rsidRPr="00505DE9">
        <w:t>The signal for clearing the pool is three blasts on the whistle.</w:t>
      </w:r>
      <w:r w:rsidR="00987D6D">
        <w:t xml:space="preserve"> </w:t>
      </w:r>
    </w:p>
    <w:p w14:paraId="5F56717E" w14:textId="53DC9FB9" w:rsidR="009C4B85" w:rsidRDefault="009C4B85" w:rsidP="002F49EA">
      <w:pPr>
        <w:pStyle w:val="ListParagraph"/>
        <w:numPr>
          <w:ilvl w:val="0"/>
          <w:numId w:val="21"/>
        </w:numPr>
        <w:ind w:left="1800"/>
      </w:pPr>
      <w:r w:rsidRPr="00505DE9">
        <w:t>When this sounds, all swimmers must leave the pool by the nearest ladder, steps, or edge.</w:t>
      </w:r>
    </w:p>
    <w:p w14:paraId="124CCE03" w14:textId="77777777" w:rsidR="009C4B85" w:rsidRDefault="009C4B85" w:rsidP="00164F54">
      <w:pPr>
        <w:ind w:firstLine="360"/>
      </w:pPr>
    </w:p>
    <w:p w14:paraId="262AC146" w14:textId="13B60F52" w:rsidR="009C4B85" w:rsidRDefault="002F49EA" w:rsidP="002F49EA">
      <w:pPr>
        <w:pStyle w:val="ListParagraph"/>
        <w:numPr>
          <w:ilvl w:val="0"/>
          <w:numId w:val="25"/>
        </w:numPr>
      </w:pPr>
      <w:r>
        <w:t>Wading</w:t>
      </w:r>
      <w:r w:rsidR="009C4B85">
        <w:t xml:space="preserve"> Pool Rules</w:t>
      </w:r>
      <w:r>
        <w:t xml:space="preserve"> (</w:t>
      </w:r>
      <w:r w:rsidR="009C4B85" w:rsidRPr="00505DE9">
        <w:t>rules apply to children</w:t>
      </w:r>
      <w:r>
        <w:t>)</w:t>
      </w:r>
      <w:r w:rsidR="009C4B85" w:rsidRPr="00505DE9">
        <w:t>:</w:t>
      </w:r>
    </w:p>
    <w:p w14:paraId="6D17D470" w14:textId="20D96960" w:rsidR="009C4B85" w:rsidRDefault="009C4B85" w:rsidP="002F49EA">
      <w:pPr>
        <w:pStyle w:val="ListParagraph"/>
        <w:numPr>
          <w:ilvl w:val="0"/>
          <w:numId w:val="29"/>
        </w:numPr>
      </w:pPr>
      <w:r w:rsidRPr="00505DE9">
        <w:t xml:space="preserve">NO CHILD OVER THE AGE OF FIVE (5) is permitted in the </w:t>
      </w:r>
      <w:r w:rsidR="002F49EA">
        <w:t>wading pool (also called the baby</w:t>
      </w:r>
      <w:r w:rsidRPr="00505DE9">
        <w:t xml:space="preserve"> pool</w:t>
      </w:r>
      <w:r w:rsidR="002F49EA">
        <w:t>)</w:t>
      </w:r>
      <w:r w:rsidRPr="00505DE9">
        <w:t>.</w:t>
      </w:r>
    </w:p>
    <w:p w14:paraId="1C13777E" w14:textId="1D3CDF91" w:rsidR="009C4B85" w:rsidRDefault="009C4B85" w:rsidP="002F49EA">
      <w:pPr>
        <w:numPr>
          <w:ilvl w:val="0"/>
          <w:numId w:val="29"/>
        </w:numPr>
      </w:pPr>
      <w:r w:rsidRPr="00505DE9">
        <w:t>Parents are responsible for their children in the wading pool and MUST remain with them in the area</w:t>
      </w:r>
      <w:r w:rsidR="002F49EA">
        <w:t xml:space="preserve"> </w:t>
      </w:r>
      <w:r w:rsidRPr="00505DE9">
        <w:t>at ALL times. There are no lifeguards monitoring the wading pool.</w:t>
      </w:r>
    </w:p>
    <w:p w14:paraId="5AA2A3F8" w14:textId="37C2426E" w:rsidR="009C4B85" w:rsidRDefault="009C4B85" w:rsidP="002F49EA">
      <w:pPr>
        <w:numPr>
          <w:ilvl w:val="0"/>
          <w:numId w:val="29"/>
        </w:numPr>
      </w:pPr>
      <w:r>
        <w:t>C</w:t>
      </w:r>
      <w:r w:rsidRPr="00505DE9">
        <w:t xml:space="preserve">hildren </w:t>
      </w:r>
      <w:r>
        <w:t>that are not toilet trained must wear swim diapers.</w:t>
      </w:r>
      <w:r w:rsidR="00987D6D">
        <w:t xml:space="preserve"> </w:t>
      </w:r>
      <w:r>
        <w:t xml:space="preserve">Children </w:t>
      </w:r>
      <w:r w:rsidRPr="00505DE9">
        <w:t>wearing diapers must have plastic pants on top of the diapers or wear swim diapers instead.</w:t>
      </w:r>
      <w:r w:rsidR="002F49EA">
        <w:t xml:space="preserve"> (Also applies to main pool)</w:t>
      </w:r>
    </w:p>
    <w:p w14:paraId="2C79516A" w14:textId="77777777" w:rsidR="009C4B85" w:rsidRDefault="009C4B85" w:rsidP="00164F54"/>
    <w:p w14:paraId="45350DB3" w14:textId="77777777" w:rsidR="009C4B85" w:rsidRDefault="009C4B85" w:rsidP="002F49EA">
      <w:pPr>
        <w:pStyle w:val="ListParagraph"/>
        <w:numPr>
          <w:ilvl w:val="0"/>
          <w:numId w:val="25"/>
        </w:numPr>
      </w:pPr>
      <w:r>
        <w:t>Swim Test:</w:t>
      </w:r>
    </w:p>
    <w:p w14:paraId="1F5B5CBA" w14:textId="4012F8BF" w:rsidR="009C4B85" w:rsidRDefault="009C4B85" w:rsidP="002F49EA">
      <w:pPr>
        <w:numPr>
          <w:ilvl w:val="0"/>
          <w:numId w:val="15"/>
        </w:numPr>
        <w:ind w:left="1080"/>
      </w:pPr>
      <w:r w:rsidRPr="00505DE9">
        <w:t xml:space="preserve">Children </w:t>
      </w:r>
      <w:r w:rsidR="00783360">
        <w:t xml:space="preserve">under the age of </w:t>
      </w:r>
      <w:r w:rsidRPr="00505DE9">
        <w:t>12 may enter the pool area themselves if they have first passed a swim test administered ANNUALLY by the Pool Manager or a lifeguard.</w:t>
      </w:r>
      <w:r w:rsidR="00987D6D">
        <w:t xml:space="preserve"> </w:t>
      </w:r>
    </w:p>
    <w:p w14:paraId="0F01171A" w14:textId="7B07997F" w:rsidR="009C4B85" w:rsidRDefault="009C4B85" w:rsidP="002F49EA">
      <w:pPr>
        <w:numPr>
          <w:ilvl w:val="0"/>
          <w:numId w:val="15"/>
        </w:numPr>
        <w:ind w:left="1080"/>
      </w:pPr>
      <w:r w:rsidRPr="00505DE9">
        <w:lastRenderedPageBreak/>
        <w:t xml:space="preserve">Children ages </w:t>
      </w:r>
      <w:r w:rsidR="00232BAF">
        <w:t xml:space="preserve">8 to 11 </w:t>
      </w:r>
      <w:r w:rsidRPr="00505DE9">
        <w:t>who have not passed the swimming test are not allowed in the water over their heads unless they are accompanied by and under the direct (within 10 feet) supervision of a person 14 years or age or older.</w:t>
      </w:r>
      <w:r w:rsidR="00987D6D">
        <w:t xml:space="preserve"> </w:t>
      </w:r>
    </w:p>
    <w:p w14:paraId="37DFF785" w14:textId="100A44B0" w:rsidR="00232BAF" w:rsidRDefault="00232BAF" w:rsidP="002F49EA">
      <w:pPr>
        <w:numPr>
          <w:ilvl w:val="0"/>
          <w:numId w:val="15"/>
        </w:numPr>
        <w:ind w:left="1080"/>
      </w:pPr>
      <w:r w:rsidRPr="00505DE9">
        <w:t xml:space="preserve">Children ages </w:t>
      </w:r>
      <w:r>
        <w:t>7</w:t>
      </w:r>
      <w:r w:rsidRPr="00505DE9">
        <w:t xml:space="preserve"> or younger who have not passed the swimming test are not allowed in the water over their heads unless they are accompanied by and under the direct (within 10 </w:t>
      </w:r>
      <w:r>
        <w:t>feet) supervision of a person 16</w:t>
      </w:r>
      <w:r w:rsidRPr="00505DE9">
        <w:t xml:space="preserve"> years or age or older.</w:t>
      </w:r>
      <w:r w:rsidR="00987D6D">
        <w:t xml:space="preserve"> </w:t>
      </w:r>
    </w:p>
    <w:p w14:paraId="26277033" w14:textId="77777777" w:rsidR="009C4B85" w:rsidRPr="00505DE9" w:rsidRDefault="009C4B85" w:rsidP="002F49EA">
      <w:pPr>
        <w:numPr>
          <w:ilvl w:val="0"/>
          <w:numId w:val="15"/>
        </w:numPr>
        <w:ind w:left="1080"/>
      </w:pPr>
      <w:r w:rsidRPr="00505DE9">
        <w:t>The test will consist of:</w:t>
      </w:r>
    </w:p>
    <w:p w14:paraId="520827EC" w14:textId="77777777" w:rsidR="009C4B85" w:rsidRDefault="009C4B85" w:rsidP="002F49EA">
      <w:pPr>
        <w:numPr>
          <w:ilvl w:val="0"/>
          <w:numId w:val="31"/>
        </w:numPr>
      </w:pPr>
      <w:r w:rsidRPr="00505DE9">
        <w:t>Swim one length of the pool</w:t>
      </w:r>
    </w:p>
    <w:p w14:paraId="1DF068F2" w14:textId="77777777" w:rsidR="009C4B85" w:rsidRPr="00505DE9" w:rsidRDefault="009C4B85" w:rsidP="002F49EA">
      <w:pPr>
        <w:numPr>
          <w:ilvl w:val="0"/>
          <w:numId w:val="31"/>
        </w:numPr>
      </w:pPr>
      <w:r w:rsidRPr="00505DE9">
        <w:t>Back float for at least one minute</w:t>
      </w:r>
    </w:p>
    <w:p w14:paraId="5866A1FF" w14:textId="6544D2AA" w:rsidR="009C4B85" w:rsidRDefault="009C4B85" w:rsidP="002F49EA">
      <w:pPr>
        <w:numPr>
          <w:ilvl w:val="0"/>
          <w:numId w:val="31"/>
        </w:numPr>
      </w:pPr>
      <w:r w:rsidRPr="00505DE9">
        <w:t>Tread water in the deep end of the pool for at least two minutes</w:t>
      </w:r>
      <w:r>
        <w:t>.</w:t>
      </w:r>
    </w:p>
    <w:p w14:paraId="7461A1B4" w14:textId="77777777" w:rsidR="009C4B85" w:rsidRDefault="009C4B85" w:rsidP="00164F54"/>
    <w:p w14:paraId="60857013" w14:textId="77777777" w:rsidR="009C4B85" w:rsidRDefault="009C4B85" w:rsidP="00987D6D">
      <w:pPr>
        <w:pStyle w:val="ListParagraph"/>
        <w:numPr>
          <w:ilvl w:val="0"/>
          <w:numId w:val="25"/>
        </w:numPr>
      </w:pPr>
      <w:r>
        <w:t>General Rules:</w:t>
      </w:r>
    </w:p>
    <w:p w14:paraId="20A6E5BB" w14:textId="24756F97" w:rsidR="009C4B85" w:rsidRDefault="009C4B85" w:rsidP="00987D6D">
      <w:pPr>
        <w:numPr>
          <w:ilvl w:val="0"/>
          <w:numId w:val="32"/>
        </w:numPr>
      </w:pPr>
      <w:r w:rsidRPr="00505DE9">
        <w:t>Children wearing water wings or other floatation devices may not enter the big pool without an accompanying adult.</w:t>
      </w:r>
    </w:p>
    <w:p w14:paraId="3DC80B14" w14:textId="77777777" w:rsidR="009C4B85" w:rsidRDefault="009C4B85" w:rsidP="00987D6D">
      <w:pPr>
        <w:numPr>
          <w:ilvl w:val="0"/>
          <w:numId w:val="32"/>
        </w:numPr>
        <w:tabs>
          <w:tab w:val="clear" w:pos="1080"/>
          <w:tab w:val="num" w:pos="2160"/>
        </w:tabs>
      </w:pPr>
      <w:r>
        <w:t>B</w:t>
      </w:r>
      <w:r w:rsidRPr="00505DE9">
        <w:t xml:space="preserve">oys 6 years and older are not allowed in the </w:t>
      </w:r>
      <w:r w:rsidR="00532177" w:rsidRPr="00505DE9">
        <w:t>ladies’</w:t>
      </w:r>
      <w:r w:rsidRPr="00505DE9">
        <w:t xml:space="preserve"> bathroom and girls 6 years and old</w:t>
      </w:r>
      <w:r w:rsidR="00EB6B02">
        <w:t xml:space="preserve">er are not allowed in the men’s </w:t>
      </w:r>
      <w:r w:rsidRPr="00505DE9">
        <w:t>bathroom.</w:t>
      </w:r>
    </w:p>
    <w:p w14:paraId="3E5DD76E" w14:textId="2D8C3D5F" w:rsidR="009C4B85" w:rsidRDefault="009C4B85" w:rsidP="00987D6D">
      <w:pPr>
        <w:numPr>
          <w:ilvl w:val="0"/>
          <w:numId w:val="32"/>
        </w:numPr>
        <w:tabs>
          <w:tab w:val="clear" w:pos="1080"/>
          <w:tab w:val="num" w:pos="2160"/>
        </w:tabs>
      </w:pPr>
      <w:r w:rsidRPr="00505DE9">
        <w:t>The Pool Manager and lifeguards have authority in all matters pertaining to the enforcement of the pool rules and regulations, as well as the operations of the pool.</w:t>
      </w:r>
      <w:r w:rsidR="00987D6D">
        <w:t xml:space="preserve"> </w:t>
      </w:r>
      <w:r w:rsidRPr="00505DE9">
        <w:t>Members and their guest are required to follow instructions and orders of the Pool Manager and lifeguards.</w:t>
      </w:r>
    </w:p>
    <w:p w14:paraId="311E76A5" w14:textId="7834D38F" w:rsidR="009C4B85" w:rsidRDefault="009C4B85" w:rsidP="00987D6D">
      <w:pPr>
        <w:numPr>
          <w:ilvl w:val="0"/>
          <w:numId w:val="32"/>
        </w:numPr>
        <w:tabs>
          <w:tab w:val="clear" w:pos="1080"/>
          <w:tab w:val="num" w:pos="2160"/>
        </w:tabs>
      </w:pPr>
      <w:r w:rsidRPr="00505DE9">
        <w:t>The Pool Manager, or an assistant, may ask members and guests to leave the pool area for a violation of these rules and regulations and may temporarily bar further admittance for up to 5 days.</w:t>
      </w:r>
      <w:r w:rsidR="00987D6D">
        <w:t xml:space="preserve"> </w:t>
      </w:r>
      <w:r w:rsidRPr="00505DE9">
        <w:t>Any member or guest that is asked to leave the pool is ALSO BARRED FROM USING THE PLAYGROUND BY THE POOL</w:t>
      </w:r>
      <w:r w:rsidR="00987D6D">
        <w:t xml:space="preserve">, </w:t>
      </w:r>
      <w:r w:rsidRPr="00505DE9">
        <w:t>THE VOLLEYBALL COURTS</w:t>
      </w:r>
      <w:r w:rsidR="00987D6D">
        <w:t>, AND THE TENNIS COURTS</w:t>
      </w:r>
      <w:r w:rsidRPr="00505DE9">
        <w:t xml:space="preserve"> during the suspension. Any member failing to leave the pool, playground, </w:t>
      </w:r>
      <w:r w:rsidR="00987D6D">
        <w:t xml:space="preserve">parking lot, </w:t>
      </w:r>
      <w:r w:rsidRPr="00505DE9">
        <w:t xml:space="preserve">volleyball courts </w:t>
      </w:r>
      <w:r w:rsidR="00987D6D">
        <w:t xml:space="preserve">or tennis courts </w:t>
      </w:r>
      <w:r w:rsidRPr="00505DE9">
        <w:t>after being asked to leave by the Pool Manager or an assistant will be considered trespassing and will be prosecuted.</w:t>
      </w:r>
      <w:r w:rsidR="00987D6D">
        <w:t xml:space="preserve"> </w:t>
      </w:r>
      <w:r w:rsidRPr="00505DE9">
        <w:t>If a member or guest is suspended twice within a one-month period, they will be banned from the pool for the remainder of the season or until they present their case to the Board of Directors or a sub-committee setup to handle pool infractions.</w:t>
      </w:r>
      <w:r w:rsidR="00987D6D">
        <w:t xml:space="preserve"> </w:t>
      </w:r>
      <w:r w:rsidRPr="00505DE9">
        <w:t>Any serious single infraction, which necessitates the removal of pool privileges for more than 5 days, must be referred to the Board of Directors.</w:t>
      </w:r>
      <w:r w:rsidR="00987D6D">
        <w:t xml:space="preserve"> </w:t>
      </w:r>
      <w:r w:rsidRPr="00505DE9">
        <w:t>Annual Association assessments will not be pro-rated or returned for suspension of pool privileges.</w:t>
      </w:r>
    </w:p>
    <w:p w14:paraId="36B55FB7" w14:textId="635CDA26" w:rsidR="009C4B85" w:rsidRDefault="009C4B85" w:rsidP="00987D6D">
      <w:pPr>
        <w:numPr>
          <w:ilvl w:val="0"/>
          <w:numId w:val="32"/>
        </w:numPr>
        <w:tabs>
          <w:tab w:val="clear" w:pos="1080"/>
          <w:tab w:val="num" w:pos="2160"/>
        </w:tabs>
      </w:pPr>
      <w:r w:rsidRPr="00505DE9">
        <w:t>Members are to address an</w:t>
      </w:r>
      <w:r>
        <w:t>y</w:t>
      </w:r>
      <w:r w:rsidRPr="00505DE9">
        <w:t xml:space="preserve"> complaints and</w:t>
      </w:r>
      <w:r>
        <w:t>/or</w:t>
      </w:r>
      <w:r w:rsidRPr="00505DE9">
        <w:t xml:space="preserve"> suggestions concerning the pool, pool staff, or management to </w:t>
      </w:r>
      <w:r w:rsidR="0029225B">
        <w:t>Cedar</w:t>
      </w:r>
      <w:r w:rsidR="00987D6D">
        <w:t xml:space="preserve"> </w:t>
      </w:r>
      <w:r w:rsidRPr="00505DE9">
        <w:t>Management whose phone number will be posted on a bulletin board in the bathhouse lobby.</w:t>
      </w:r>
    </w:p>
    <w:p w14:paraId="67263897" w14:textId="41BB273D" w:rsidR="009C4B85" w:rsidRPr="00505DE9" w:rsidRDefault="009C4B85" w:rsidP="00987D6D">
      <w:pPr>
        <w:numPr>
          <w:ilvl w:val="0"/>
          <w:numId w:val="32"/>
        </w:numPr>
        <w:tabs>
          <w:tab w:val="clear" w:pos="1080"/>
          <w:tab w:val="num" w:pos="2160"/>
        </w:tabs>
      </w:pPr>
      <w:r w:rsidRPr="00505DE9">
        <w:t>The Pool Manager or lifeguard may call an adult swim break each hour.</w:t>
      </w:r>
      <w:r w:rsidR="00987D6D">
        <w:t xml:space="preserve"> </w:t>
      </w:r>
      <w:r w:rsidRPr="00505DE9">
        <w:t>Each break will not exceed 1</w:t>
      </w:r>
      <w:r w:rsidR="00B07F5F">
        <w:t>0</w:t>
      </w:r>
      <w:r w:rsidRPr="00505DE9">
        <w:t xml:space="preserve"> minutes in length. No one under the age of 18</w:t>
      </w:r>
      <w:r>
        <w:t xml:space="preserve"> </w:t>
      </w:r>
      <w:r w:rsidRPr="00505DE9">
        <w:t>may be in the pool during the adult swim.</w:t>
      </w:r>
    </w:p>
    <w:p w14:paraId="4055F47D" w14:textId="77777777" w:rsidR="009C4B85" w:rsidRPr="00505DE9" w:rsidRDefault="009C4B85" w:rsidP="00987D6D">
      <w:pPr>
        <w:ind w:left="1080" w:hanging="360"/>
      </w:pPr>
      <w:r>
        <w:t>7.</w:t>
      </w:r>
      <w:r>
        <w:tab/>
      </w:r>
      <w:r w:rsidRPr="00505DE9">
        <w:t>Lap lanes are reserved for bathers swimming laps.</w:t>
      </w:r>
    </w:p>
    <w:p w14:paraId="749CB485" w14:textId="01F026BE" w:rsidR="009C4B85" w:rsidRDefault="009C4B85" w:rsidP="00987D6D">
      <w:pPr>
        <w:ind w:left="1080" w:hanging="360"/>
      </w:pPr>
      <w:r>
        <w:t>8.</w:t>
      </w:r>
      <w:r>
        <w:tab/>
      </w:r>
      <w:r w:rsidRPr="00505DE9">
        <w:t>Neither the swimming pool management company nor the Association are responsible for personal items left or lost at the pool.</w:t>
      </w:r>
    </w:p>
    <w:p w14:paraId="66AE9ABF" w14:textId="750AFA6C" w:rsidR="009C4B85" w:rsidRPr="00505DE9" w:rsidRDefault="009C4B85" w:rsidP="00987D6D">
      <w:pPr>
        <w:ind w:left="1080" w:hanging="360"/>
      </w:pPr>
      <w:r>
        <w:t>9.</w:t>
      </w:r>
      <w:r>
        <w:tab/>
      </w:r>
      <w:r w:rsidRPr="00505DE9">
        <w:t xml:space="preserve">Members are responsible for the conduct of </w:t>
      </w:r>
      <w:r>
        <w:t xml:space="preserve">their </w:t>
      </w:r>
      <w:r w:rsidRPr="00505DE9">
        <w:t>children and guests.</w:t>
      </w:r>
    </w:p>
    <w:p w14:paraId="7BC0CEBC" w14:textId="741A4003" w:rsidR="009C4B85" w:rsidRPr="00505DE9" w:rsidRDefault="009C4B85" w:rsidP="00987D6D">
      <w:pPr>
        <w:numPr>
          <w:ilvl w:val="0"/>
          <w:numId w:val="6"/>
        </w:numPr>
        <w:tabs>
          <w:tab w:val="clear" w:pos="2160"/>
          <w:tab w:val="num" w:pos="3240"/>
        </w:tabs>
        <w:ind w:left="1080"/>
      </w:pPr>
      <w:r w:rsidRPr="00505DE9">
        <w:t>All person</w:t>
      </w:r>
      <w:r>
        <w:t>s</w:t>
      </w:r>
      <w:r w:rsidRPr="00505DE9">
        <w:t xml:space="preserve"> using the pool do so at their own risk.</w:t>
      </w:r>
      <w:r w:rsidR="00987D6D">
        <w:t xml:space="preserve"> </w:t>
      </w:r>
      <w:r w:rsidRPr="00505DE9">
        <w:t xml:space="preserve">Armfield Homeowners Association assumes NO responsibility for any accident or injury in connection with such use or for any loss or damage to personal property. </w:t>
      </w:r>
    </w:p>
    <w:p w14:paraId="6EF5CD98" w14:textId="65124B73" w:rsidR="009C4B85" w:rsidRDefault="009C4B85" w:rsidP="00987D6D">
      <w:pPr>
        <w:numPr>
          <w:ilvl w:val="0"/>
          <w:numId w:val="6"/>
        </w:numPr>
        <w:tabs>
          <w:tab w:val="clear" w:pos="2160"/>
          <w:tab w:val="num" w:pos="3240"/>
        </w:tabs>
        <w:ind w:left="1080"/>
      </w:pPr>
      <w:r w:rsidRPr="00505DE9">
        <w:t>Persons using the pool agree not to hold Armfield Farm Homeowners Association liable for any actions of whatever nature occurring within the pool area.</w:t>
      </w:r>
    </w:p>
    <w:p w14:paraId="66DD4391" w14:textId="77777777" w:rsidR="009C4B85" w:rsidRPr="00505DE9" w:rsidRDefault="009C4B85" w:rsidP="00164F54"/>
    <w:p w14:paraId="01914FF5" w14:textId="17C37153" w:rsidR="00987D6D" w:rsidRDefault="009C4B85" w:rsidP="00987D6D">
      <w:pPr>
        <w:pStyle w:val="ListParagraph"/>
        <w:numPr>
          <w:ilvl w:val="0"/>
          <w:numId w:val="25"/>
        </w:numPr>
      </w:pPr>
      <w:r w:rsidRPr="00780E71">
        <w:t>C</w:t>
      </w:r>
      <w:r>
        <w:t>heck-In Procedure:</w:t>
      </w:r>
    </w:p>
    <w:p w14:paraId="54A3701E" w14:textId="3EB5117E" w:rsidR="009C4B85" w:rsidRDefault="009C4B85" w:rsidP="00987D6D">
      <w:r w:rsidRPr="00505DE9">
        <w:t>The staff has been asked to better control access to the pool.</w:t>
      </w:r>
      <w:r w:rsidR="00987D6D">
        <w:t xml:space="preserve"> </w:t>
      </w:r>
      <w:r w:rsidRPr="00780E71">
        <w:t>To help facilitate this, please do the following:</w:t>
      </w:r>
    </w:p>
    <w:p w14:paraId="436CDE0D" w14:textId="77777777" w:rsidR="00987D6D" w:rsidRPr="00780E71" w:rsidRDefault="00987D6D" w:rsidP="00987D6D"/>
    <w:p w14:paraId="1D110093" w14:textId="1987A548" w:rsidR="00B07F5F" w:rsidRDefault="00B07F5F" w:rsidP="00987D6D">
      <w:pPr>
        <w:numPr>
          <w:ilvl w:val="0"/>
          <w:numId w:val="16"/>
        </w:numPr>
        <w:ind w:left="1080"/>
      </w:pPr>
      <w:r>
        <w:t xml:space="preserve">All families need to </w:t>
      </w:r>
      <w:r w:rsidR="00CE4C5C">
        <w:t xml:space="preserve">create </w:t>
      </w:r>
      <w:r>
        <w:t>a</w:t>
      </w:r>
      <w:r w:rsidR="00E63DA8">
        <w:t xml:space="preserve">n account to </w:t>
      </w:r>
      <w:r>
        <w:t>enter the pool at:</w:t>
      </w:r>
      <w:r w:rsidR="00987D6D">
        <w:t xml:space="preserve"> </w:t>
      </w:r>
      <w:hyperlink r:id="rId8" w:history="1">
        <w:r w:rsidR="00E63DA8" w:rsidRPr="003D3950">
          <w:rPr>
            <w:rStyle w:val="Hyperlink"/>
            <w:szCs w:val="24"/>
          </w:rPr>
          <w:t>https://armfieldfarm.membersplash.com</w:t>
        </w:r>
      </w:hyperlink>
      <w:r w:rsidR="00E63DA8">
        <w:rPr>
          <w:szCs w:val="24"/>
        </w:rPr>
        <w:t xml:space="preserve"> and upload a photo for each family member who will access the pool.</w:t>
      </w:r>
    </w:p>
    <w:p w14:paraId="304FBA6E" w14:textId="3EA35F73" w:rsidR="009C4B85" w:rsidRDefault="009C4B85" w:rsidP="00987D6D">
      <w:pPr>
        <w:numPr>
          <w:ilvl w:val="0"/>
          <w:numId w:val="16"/>
        </w:numPr>
        <w:ind w:left="1080"/>
      </w:pPr>
      <w:r w:rsidRPr="00505DE9">
        <w:t>For pool purposes, a household is defined as follows:</w:t>
      </w:r>
      <w:r w:rsidR="00987D6D">
        <w:t xml:space="preserve"> </w:t>
      </w:r>
    </w:p>
    <w:p w14:paraId="7DAFDC2F" w14:textId="17307AEE" w:rsidR="009C4B85" w:rsidRDefault="009C4B85" w:rsidP="00987D6D">
      <w:pPr>
        <w:ind w:left="1080"/>
      </w:pPr>
      <w:r w:rsidRPr="00505DE9">
        <w:t xml:space="preserve">A household may consist of persons living in a dwelling for more than six months of the year, or of children who are college students, or are from a previous marriage and will be residing with you for </w:t>
      </w:r>
      <w:r w:rsidRPr="00505DE9">
        <w:lastRenderedPageBreak/>
        <w:t>the summer.</w:t>
      </w:r>
      <w:r w:rsidR="00987D6D">
        <w:t xml:space="preserve"> </w:t>
      </w:r>
      <w:r w:rsidRPr="00505DE9">
        <w:t>All will be considered part of the household.</w:t>
      </w:r>
      <w:r w:rsidR="00987D6D">
        <w:t xml:space="preserve"> </w:t>
      </w:r>
      <w:r w:rsidRPr="003D28BC">
        <w:t xml:space="preserve">Grandchildren or other children who </w:t>
      </w:r>
      <w:r w:rsidRPr="003D28BC">
        <w:rPr>
          <w:u w:val="single"/>
        </w:rPr>
        <w:t>do not reside in the home</w:t>
      </w:r>
      <w:r w:rsidRPr="003D28BC">
        <w:t xml:space="preserve"> may not be considered part of the household, and will instead be required to enter the pool as guests.</w:t>
      </w:r>
    </w:p>
    <w:p w14:paraId="5E9EE930" w14:textId="3FDF3FB0" w:rsidR="009C4B85" w:rsidRDefault="009C4B85" w:rsidP="00987D6D">
      <w:pPr>
        <w:numPr>
          <w:ilvl w:val="0"/>
          <w:numId w:val="16"/>
        </w:numPr>
        <w:ind w:left="1080"/>
      </w:pPr>
      <w:r w:rsidRPr="00505DE9">
        <w:t>Lifeguards are trained to ensure a safe</w:t>
      </w:r>
      <w:r>
        <w:t xml:space="preserve"> and</w:t>
      </w:r>
      <w:r w:rsidRPr="00505DE9">
        <w:t xml:space="preserve"> fun pool experience for every eligible owner.</w:t>
      </w:r>
      <w:r w:rsidR="00987D6D">
        <w:t xml:space="preserve"> </w:t>
      </w:r>
      <w:r w:rsidRPr="00505DE9">
        <w:t xml:space="preserve">They will be required </w:t>
      </w:r>
      <w:r>
        <w:t>t</w:t>
      </w:r>
      <w:r w:rsidRPr="00505DE9">
        <w:t>o comply strictly with the established procedures.</w:t>
      </w:r>
      <w:r w:rsidR="00987D6D">
        <w:t xml:space="preserve"> </w:t>
      </w:r>
      <w:r w:rsidRPr="00505DE9">
        <w:t>They will not know why any particular individual is shown as “ineligible”.</w:t>
      </w:r>
      <w:r w:rsidR="00987D6D">
        <w:t xml:space="preserve"> </w:t>
      </w:r>
      <w:r w:rsidRPr="00505DE9">
        <w:t>They will simply be told to have those person(s) contact management.</w:t>
      </w:r>
      <w:r w:rsidR="00987D6D">
        <w:t xml:space="preserve"> </w:t>
      </w:r>
      <w:r w:rsidRPr="00505DE9">
        <w:t>Anyone with a question or issue with the process should cont</w:t>
      </w:r>
      <w:r>
        <w:t xml:space="preserve">act </w:t>
      </w:r>
      <w:r w:rsidR="004D167D">
        <w:t>Cedar</w:t>
      </w:r>
      <w:r>
        <w:t xml:space="preserve"> Management at </w:t>
      </w:r>
      <w:r w:rsidR="0029225B" w:rsidRPr="0029225B">
        <w:t>management@armfieldfarm.org</w:t>
      </w:r>
      <w:r w:rsidR="00987D6D">
        <w:t>.</w:t>
      </w:r>
    </w:p>
    <w:p w14:paraId="1164C8DB" w14:textId="77777777" w:rsidR="009C4B85" w:rsidRDefault="009C4B85" w:rsidP="00164F54"/>
    <w:p w14:paraId="627A3B0B" w14:textId="77777777" w:rsidR="009C4B85" w:rsidRDefault="009C4B85" w:rsidP="00987D6D">
      <w:pPr>
        <w:pStyle w:val="ListParagraph"/>
        <w:numPr>
          <w:ilvl w:val="0"/>
          <w:numId w:val="25"/>
        </w:numPr>
      </w:pPr>
      <w:r>
        <w:t>Off-Site owner / tenant:</w:t>
      </w:r>
    </w:p>
    <w:p w14:paraId="06380BC3" w14:textId="6401A19B" w:rsidR="009C4B85" w:rsidRDefault="009C4B85" w:rsidP="00164F54">
      <w:pPr>
        <w:rPr>
          <w:u w:val="single"/>
        </w:rPr>
      </w:pPr>
      <w:r w:rsidRPr="00505DE9">
        <w:t xml:space="preserve">If your home is leased and you desire pool privileges for your tenant(s), a Non-Resident Homeowner Statement must be completed by the owner and </w:t>
      </w:r>
      <w:r w:rsidRPr="00505DE9">
        <w:rPr>
          <w:u w:val="single"/>
        </w:rPr>
        <w:t>signed by both the owner and tenant(s)</w:t>
      </w:r>
      <w:r w:rsidRPr="00505DE9">
        <w:t>.</w:t>
      </w:r>
      <w:r w:rsidR="00987D6D">
        <w:t xml:space="preserve"> </w:t>
      </w:r>
      <w:r w:rsidRPr="00505DE9">
        <w:t xml:space="preserve">The owner will be transferring his pool privileges to his tenant, and </w:t>
      </w:r>
      <w:r w:rsidRPr="00505DE9">
        <w:rPr>
          <w:u w:val="single"/>
        </w:rPr>
        <w:t>the owner will not be able to use the pool.</w:t>
      </w:r>
    </w:p>
    <w:p w14:paraId="2DA1A228" w14:textId="77777777" w:rsidR="00987D6D" w:rsidRPr="008F3EBE" w:rsidRDefault="00987D6D" w:rsidP="00164F54"/>
    <w:p w14:paraId="2F27E77F" w14:textId="77777777" w:rsidR="009C4B85" w:rsidRPr="00505DE9" w:rsidRDefault="009C4B85" w:rsidP="00987D6D">
      <w:pPr>
        <w:numPr>
          <w:ilvl w:val="0"/>
          <w:numId w:val="17"/>
        </w:numPr>
        <w:ind w:left="1080"/>
      </w:pPr>
      <w:r w:rsidRPr="00505DE9">
        <w:t>The completed and signed Non-Resident Statement and the Pool Rules and Regulations should be forwarded by the owner to the tenant.</w:t>
      </w:r>
    </w:p>
    <w:p w14:paraId="28E8BAB2" w14:textId="77777777" w:rsidR="009C4B85" w:rsidRPr="00505DE9" w:rsidRDefault="009C4B85" w:rsidP="00987D6D">
      <w:pPr>
        <w:numPr>
          <w:ilvl w:val="0"/>
          <w:numId w:val="17"/>
        </w:numPr>
        <w:ind w:left="1080"/>
      </w:pPr>
      <w:r w:rsidRPr="00505DE9">
        <w:t xml:space="preserve">The signed Non-Resident Statement also needs to be forwarded to </w:t>
      </w:r>
      <w:r w:rsidR="004D167D">
        <w:t xml:space="preserve">Cedar </w:t>
      </w:r>
      <w:r w:rsidRPr="00505DE9">
        <w:t>Management in order for the tenant to be registered for the pool.</w:t>
      </w:r>
    </w:p>
    <w:p w14:paraId="034F040D" w14:textId="77777777" w:rsidR="009C4B85" w:rsidRDefault="009C4B85" w:rsidP="00987D6D">
      <w:pPr>
        <w:numPr>
          <w:ilvl w:val="0"/>
          <w:numId w:val="17"/>
        </w:numPr>
        <w:ind w:left="1080"/>
      </w:pPr>
      <w:r w:rsidRPr="00505DE9">
        <w:t>If the owner’s assessment account is not current, the tenant(s) will not be registered for the pool.</w:t>
      </w:r>
    </w:p>
    <w:p w14:paraId="095B21D8" w14:textId="77777777" w:rsidR="009C4B85" w:rsidRDefault="009C4B85" w:rsidP="00164F54"/>
    <w:p w14:paraId="082E1B04" w14:textId="31085392" w:rsidR="009C4B85" w:rsidRDefault="009C4B85" w:rsidP="00987D6D">
      <w:pPr>
        <w:pStyle w:val="ListParagraph"/>
        <w:numPr>
          <w:ilvl w:val="0"/>
          <w:numId w:val="25"/>
        </w:numPr>
      </w:pPr>
      <w:r>
        <w:t>Child Care Registration Procedures:</w:t>
      </w:r>
    </w:p>
    <w:p w14:paraId="277AD7C4" w14:textId="77777777" w:rsidR="00987D6D" w:rsidRDefault="00987D6D" w:rsidP="00987D6D">
      <w:pPr>
        <w:pStyle w:val="ListParagraph"/>
        <w:ind w:left="360"/>
      </w:pPr>
    </w:p>
    <w:p w14:paraId="014FA798" w14:textId="3AA4632B" w:rsidR="009C4B85" w:rsidRDefault="009C4B85" w:rsidP="00164F54">
      <w:r w:rsidRPr="00505DE9">
        <w:t>The association will allow residents providing childcare for children who do not live in the Armfield Farm HOA to purchase pool memberships for these kids in lieu of buying a guest pass every day.</w:t>
      </w:r>
      <w:r w:rsidR="00987D6D">
        <w:t xml:space="preserve"> </w:t>
      </w:r>
      <w:r w:rsidRPr="00505DE9">
        <w:t>A $50 membership fee must be paid for each child (12 and under) and written permission must be obtained from the parents stating permission to use the pool and that they will hold Armfield Farm Homeowners Association harmless in the event of an accident/injury to the child.</w:t>
      </w:r>
      <w:r w:rsidR="00987D6D">
        <w:t xml:space="preserve"> </w:t>
      </w:r>
      <w:r w:rsidRPr="00505DE9">
        <w:t>This type of membership is good only on weekdays until 5:00 pm.</w:t>
      </w:r>
    </w:p>
    <w:p w14:paraId="67DD362D" w14:textId="77777777" w:rsidR="00C243E2" w:rsidRDefault="00C243E2" w:rsidP="00164F54"/>
    <w:p w14:paraId="1256AB94" w14:textId="410CA9AA" w:rsidR="00987D6D" w:rsidRDefault="00C243E2" w:rsidP="00987D6D">
      <w:pPr>
        <w:pStyle w:val="ListParagraph"/>
        <w:numPr>
          <w:ilvl w:val="0"/>
          <w:numId w:val="25"/>
        </w:numPr>
      </w:pPr>
      <w:r>
        <w:t>Reservation of Rear Picnic Area Procedures:</w:t>
      </w:r>
    </w:p>
    <w:p w14:paraId="2B145882" w14:textId="77777777" w:rsidR="00987D6D" w:rsidRDefault="005E2378" w:rsidP="00987D6D">
      <w:pPr>
        <w:numPr>
          <w:ilvl w:val="0"/>
          <w:numId w:val="19"/>
        </w:numPr>
        <w:ind w:left="1080"/>
      </w:pPr>
      <w:r>
        <w:t xml:space="preserve">Residents </w:t>
      </w:r>
      <w:r w:rsidR="00834C6B">
        <w:t xml:space="preserve">and pool members </w:t>
      </w:r>
      <w:r>
        <w:t>may reserve the rear picnic area including the 3 picnic tables for up</w:t>
      </w:r>
      <w:r w:rsidR="00AA75F9">
        <w:t xml:space="preserve"> to four hours with at least </w:t>
      </w:r>
      <w:r w:rsidR="00B07F5F">
        <w:t>2</w:t>
      </w:r>
      <w:r w:rsidR="00AA75F9">
        <w:t xml:space="preserve"> weeks’ notice</w:t>
      </w:r>
      <w:r w:rsidR="001F6FE9">
        <w:t>.</w:t>
      </w:r>
      <w:r w:rsidR="00987D6D">
        <w:t xml:space="preserve"> </w:t>
      </w:r>
      <w:r w:rsidR="004D167D">
        <w:t xml:space="preserve">You can reserve the area using the </w:t>
      </w:r>
      <w:proofErr w:type="spellStart"/>
      <w:r w:rsidR="004D167D">
        <w:t>Membersplash</w:t>
      </w:r>
      <w:proofErr w:type="spellEnd"/>
      <w:r w:rsidR="004D167D">
        <w:t xml:space="preserve"> system.</w:t>
      </w:r>
      <w:r w:rsidR="00987D6D">
        <w:t xml:space="preserve"> </w:t>
      </w:r>
      <w:r w:rsidR="0029225B">
        <w:t>All guests must have a valid guest pass.</w:t>
      </w:r>
    </w:p>
    <w:p w14:paraId="3F991178" w14:textId="75B7E68B" w:rsidR="005E2378" w:rsidRDefault="005E2378" w:rsidP="00987D6D">
      <w:pPr>
        <w:numPr>
          <w:ilvl w:val="0"/>
          <w:numId w:val="19"/>
        </w:numPr>
        <w:ind w:left="1080"/>
      </w:pPr>
      <w:r>
        <w:t xml:space="preserve">Events that exceed </w:t>
      </w:r>
      <w:r w:rsidR="001F6FE9">
        <w:t>40</w:t>
      </w:r>
      <w:r>
        <w:t xml:space="preserve"> people will require </w:t>
      </w:r>
      <w:r w:rsidR="001F6FE9">
        <w:t>14</w:t>
      </w:r>
      <w:r>
        <w:t xml:space="preserve"> </w:t>
      </w:r>
      <w:r w:rsidR="006C464E">
        <w:t>days’ notice</w:t>
      </w:r>
      <w:r>
        <w:t xml:space="preserve"> to ensure appropriate </w:t>
      </w:r>
      <w:r w:rsidR="00132DD5">
        <w:t>lifeguard</w:t>
      </w:r>
      <w:r>
        <w:t xml:space="preserve"> coverage.</w:t>
      </w:r>
    </w:p>
    <w:p w14:paraId="287C3011" w14:textId="77777777" w:rsidR="00C97FAD" w:rsidRDefault="00C97FAD" w:rsidP="00164F54"/>
    <w:p w14:paraId="3F4CCAED" w14:textId="3A190512" w:rsidR="00C97FAD" w:rsidRDefault="00C97FAD" w:rsidP="00987D6D">
      <w:pPr>
        <w:pStyle w:val="ListParagraph"/>
        <w:numPr>
          <w:ilvl w:val="0"/>
          <w:numId w:val="25"/>
        </w:numPr>
      </w:pPr>
      <w:r>
        <w:t>Vortex Water Slide:</w:t>
      </w:r>
    </w:p>
    <w:p w14:paraId="0011BC45" w14:textId="231FD863" w:rsidR="00C97FAD" w:rsidRDefault="00C97FAD" w:rsidP="00987D6D">
      <w:pPr>
        <w:numPr>
          <w:ilvl w:val="0"/>
          <w:numId w:val="20"/>
        </w:numPr>
        <w:ind w:left="1080"/>
      </w:pPr>
      <w:r>
        <w:t xml:space="preserve">The deep end of the pool may not be used for swimming when </w:t>
      </w:r>
      <w:r w:rsidR="009D340F">
        <w:t>the water slide is in use.</w:t>
      </w:r>
      <w:r w:rsidR="00987D6D">
        <w:t xml:space="preserve"> </w:t>
      </w:r>
      <w:r w:rsidR="009D340F">
        <w:t>The water slide will be open for the first 20 minutes of each hour.</w:t>
      </w:r>
      <w:r w:rsidR="00987D6D">
        <w:t xml:space="preserve"> </w:t>
      </w:r>
      <w:r w:rsidR="009D340F">
        <w:t>The water slide will close until 45 minutes after the hour and then reopen during adult swim.</w:t>
      </w:r>
      <w:r w:rsidR="00987D6D">
        <w:t xml:space="preserve"> </w:t>
      </w:r>
      <w:r w:rsidR="009D340F">
        <w:t>The lifeguards will have wide authority to vary the schedule of the water slide depending on the number of people at the pool and requests from the majority of the swimmers to adjust the schedule.</w:t>
      </w:r>
    </w:p>
    <w:p w14:paraId="43705232" w14:textId="27E1282B" w:rsidR="00FE485D" w:rsidRDefault="00FE485D" w:rsidP="00987D6D">
      <w:pPr>
        <w:numPr>
          <w:ilvl w:val="0"/>
          <w:numId w:val="20"/>
        </w:numPr>
        <w:ind w:left="1080"/>
      </w:pPr>
      <w:r>
        <w:t>You must always slide feet first</w:t>
      </w:r>
      <w:r w:rsidR="00987D6D">
        <w:t>.</w:t>
      </w:r>
    </w:p>
    <w:p w14:paraId="470E2BAC" w14:textId="03CEBEB5" w:rsidR="00FE485D" w:rsidRDefault="00FE485D" w:rsidP="00987D6D">
      <w:pPr>
        <w:numPr>
          <w:ilvl w:val="0"/>
          <w:numId w:val="20"/>
        </w:numPr>
        <w:ind w:left="1080"/>
      </w:pPr>
      <w:r>
        <w:t>Do not jump or dive from any part of the slide</w:t>
      </w:r>
      <w:r w:rsidR="00987D6D">
        <w:t>.</w:t>
      </w:r>
    </w:p>
    <w:p w14:paraId="05AE2EFE" w14:textId="2D76EB5D" w:rsidR="00FE485D" w:rsidRDefault="00FE485D" w:rsidP="00987D6D">
      <w:pPr>
        <w:numPr>
          <w:ilvl w:val="0"/>
          <w:numId w:val="20"/>
        </w:numPr>
        <w:ind w:left="1080"/>
      </w:pPr>
      <w:r>
        <w:t>Children must pass the swim test to use the water slide</w:t>
      </w:r>
      <w:r w:rsidR="00987D6D">
        <w:t>.</w:t>
      </w:r>
    </w:p>
    <w:p w14:paraId="064D8105" w14:textId="46301ECF" w:rsidR="00B84885" w:rsidRDefault="00B84885" w:rsidP="00987D6D">
      <w:pPr>
        <w:numPr>
          <w:ilvl w:val="0"/>
          <w:numId w:val="20"/>
        </w:numPr>
        <w:ind w:left="1080"/>
      </w:pPr>
      <w:r>
        <w:t>Non-swimmers shall not use the slide</w:t>
      </w:r>
      <w:r w:rsidR="00987D6D">
        <w:t>.</w:t>
      </w:r>
    </w:p>
    <w:p w14:paraId="665B5FE0" w14:textId="3F1AC4BD" w:rsidR="00B84885" w:rsidRDefault="00B84885" w:rsidP="00987D6D">
      <w:pPr>
        <w:numPr>
          <w:ilvl w:val="0"/>
          <w:numId w:val="20"/>
        </w:numPr>
        <w:ind w:left="1080"/>
      </w:pPr>
      <w:r>
        <w:t>No use of any floatation devices is allowed on the slide</w:t>
      </w:r>
      <w:r w:rsidR="00987D6D">
        <w:t>.</w:t>
      </w:r>
    </w:p>
    <w:p w14:paraId="5A7A0404" w14:textId="00FA62D3" w:rsidR="00B84885" w:rsidRDefault="00B84885" w:rsidP="00987D6D">
      <w:pPr>
        <w:numPr>
          <w:ilvl w:val="0"/>
          <w:numId w:val="20"/>
        </w:numPr>
        <w:ind w:left="1080"/>
      </w:pPr>
      <w:r>
        <w:t>Only one person may use the slide at a time and must be under 325 pounds</w:t>
      </w:r>
      <w:r w:rsidR="00987D6D">
        <w:t>.</w:t>
      </w:r>
    </w:p>
    <w:p w14:paraId="15F90005" w14:textId="20ADFC2A" w:rsidR="00B84885" w:rsidRDefault="00B84885" w:rsidP="00987D6D">
      <w:pPr>
        <w:numPr>
          <w:ilvl w:val="0"/>
          <w:numId w:val="20"/>
        </w:numPr>
        <w:ind w:left="1080"/>
      </w:pPr>
      <w:r>
        <w:t>Hold the handrails at all times when using the steps</w:t>
      </w:r>
      <w:r w:rsidR="00987D6D">
        <w:t>.</w:t>
      </w:r>
    </w:p>
    <w:p w14:paraId="0C828F3E" w14:textId="4DAFA3FC" w:rsidR="00B84885" w:rsidRDefault="00B84885" w:rsidP="00987D6D">
      <w:pPr>
        <w:numPr>
          <w:ilvl w:val="0"/>
          <w:numId w:val="20"/>
        </w:numPr>
        <w:ind w:left="1080"/>
      </w:pPr>
      <w:r>
        <w:t>Do not slide until all submerged obstacles, surface objects or other swimmers are clear of the slider’s path</w:t>
      </w:r>
      <w:r w:rsidR="00987D6D">
        <w:t>.</w:t>
      </w:r>
    </w:p>
    <w:p w14:paraId="07BE05AF" w14:textId="6632DFE3" w:rsidR="00DD7421" w:rsidRDefault="00DD7421" w:rsidP="00987D6D">
      <w:pPr>
        <w:numPr>
          <w:ilvl w:val="0"/>
          <w:numId w:val="20"/>
        </w:numPr>
        <w:ind w:left="1080"/>
      </w:pPr>
      <w:r>
        <w:t>A lifeguard must be sitting in the deep end chair before using the slide</w:t>
      </w:r>
      <w:r w:rsidR="00987D6D">
        <w:t>.</w:t>
      </w:r>
    </w:p>
    <w:p w14:paraId="57CDEFB2" w14:textId="05055EF8" w:rsidR="00B84885" w:rsidRDefault="00DD7421" w:rsidP="00164F54">
      <w:pPr>
        <w:numPr>
          <w:ilvl w:val="0"/>
          <w:numId w:val="20"/>
        </w:numPr>
        <w:ind w:left="1080"/>
      </w:pPr>
      <w:r>
        <w:t>No waiting on the stairs.</w:t>
      </w:r>
      <w:r w:rsidR="00987D6D">
        <w:t xml:space="preserve"> </w:t>
      </w:r>
      <w:r>
        <w:t>The line for the slide forms on the deck.</w:t>
      </w:r>
    </w:p>
    <w:p w14:paraId="12716891" w14:textId="77777777" w:rsidR="00B84885" w:rsidRDefault="00B84885" w:rsidP="00164F54"/>
    <w:p w14:paraId="23C5418B" w14:textId="77777777" w:rsidR="00B84885" w:rsidRPr="00505DE9" w:rsidRDefault="00B84885" w:rsidP="00164F54"/>
    <w:sectPr w:rsidR="00B84885" w:rsidRPr="00505DE9" w:rsidSect="009400F1">
      <w:pgSz w:w="12240" w:h="15840"/>
      <w:pgMar w:top="360" w:right="720" w:bottom="360" w:left="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AAD5A" w16cex:dateUtc="2023-03-14T12:22:00Z"/>
  <w16cex:commentExtensible w16cex:durableId="27BAADC4" w16cex:dateUtc="2023-03-14T12:24:00Z"/>
  <w16cex:commentExtensible w16cex:durableId="27BAB25B" w16cex:dateUtc="2023-03-14T12:44:00Z"/>
  <w16cex:commentExtensible w16cex:durableId="27BAAF8E" w16cex:dateUtc="2023-03-14T12:32:00Z"/>
  <w16cex:commentExtensible w16cex:durableId="27BAAE5E" w16cex:dateUtc="2023-03-14T12:27:00Z"/>
  <w16cex:commentExtensible w16cex:durableId="27BAB347" w16cex:dateUtc="2023-03-14T12:48:00Z"/>
  <w16cex:commentExtensible w16cex:durableId="27BAB383" w16cex:dateUtc="2023-03-14T12:49:00Z"/>
  <w16cex:commentExtensible w16cex:durableId="27BAB48A" w16cex:dateUtc="2023-03-14T12:53:00Z"/>
  <w16cex:commentExtensible w16cex:durableId="27BAB4BD" w16cex:dateUtc="2023-03-14T12: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13C16" w14:textId="77777777" w:rsidR="00E9540A" w:rsidRDefault="00E9540A">
      <w:r>
        <w:separator/>
      </w:r>
    </w:p>
  </w:endnote>
  <w:endnote w:type="continuationSeparator" w:id="0">
    <w:p w14:paraId="12C57699" w14:textId="77777777" w:rsidR="00E9540A" w:rsidRDefault="00E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D3405" w14:textId="77777777" w:rsidR="00E9540A" w:rsidRDefault="00E9540A">
      <w:r>
        <w:separator/>
      </w:r>
    </w:p>
  </w:footnote>
  <w:footnote w:type="continuationSeparator" w:id="0">
    <w:p w14:paraId="6C94B460" w14:textId="77777777" w:rsidR="00E9540A" w:rsidRDefault="00E95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687"/>
    <w:multiLevelType w:val="hybridMultilevel"/>
    <w:tmpl w:val="D936AEC8"/>
    <w:lvl w:ilvl="0" w:tplc="000F0409">
      <w:start w:val="1"/>
      <w:numFmt w:val="decimal"/>
      <w:lvlText w:val="%1."/>
      <w:lvlJc w:val="left"/>
      <w:pPr>
        <w:tabs>
          <w:tab w:val="num" w:pos="2160"/>
        </w:tabs>
        <w:ind w:left="2160" w:hanging="360"/>
      </w:p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1" w15:restartNumberingAfterBreak="0">
    <w:nsid w:val="06651122"/>
    <w:multiLevelType w:val="hybridMultilevel"/>
    <w:tmpl w:val="C0003664"/>
    <w:lvl w:ilvl="0" w:tplc="0409000F">
      <w:start w:val="1"/>
      <w:numFmt w:val="decimal"/>
      <w:lvlText w:val="%1."/>
      <w:lvlJc w:val="left"/>
      <w:pPr>
        <w:ind w:left="2160" w:hanging="360"/>
      </w:pPr>
      <w:rPr>
        <w:rFonts w:hint="default"/>
      </w:r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2" w15:restartNumberingAfterBreak="0">
    <w:nsid w:val="0F5D0A39"/>
    <w:multiLevelType w:val="hybridMultilevel"/>
    <w:tmpl w:val="B43E4E34"/>
    <w:lvl w:ilvl="0" w:tplc="04090001">
      <w:start w:val="1"/>
      <w:numFmt w:val="bullet"/>
      <w:lvlText w:val=""/>
      <w:lvlJc w:val="left"/>
      <w:pPr>
        <w:tabs>
          <w:tab w:val="num" w:pos="1440"/>
        </w:tabs>
        <w:ind w:left="1440" w:hanging="360"/>
      </w:pPr>
      <w:rPr>
        <w:rFonts w:ascii="Symbol" w:hAnsi="Symbol" w:hint="default"/>
      </w:rPr>
    </w:lvl>
    <w:lvl w:ilvl="1" w:tplc="D226B736">
      <w:start w:val="2"/>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71B1B27"/>
    <w:multiLevelType w:val="hybridMultilevel"/>
    <w:tmpl w:val="D94EFF40"/>
    <w:lvl w:ilvl="0" w:tplc="C07856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71B203C"/>
    <w:multiLevelType w:val="hybridMultilevel"/>
    <w:tmpl w:val="72E054E0"/>
    <w:lvl w:ilvl="0" w:tplc="04090001">
      <w:start w:val="1"/>
      <w:numFmt w:val="bullet"/>
      <w:lvlText w:val=""/>
      <w:lvlJc w:val="left"/>
      <w:pPr>
        <w:tabs>
          <w:tab w:val="num" w:pos="1800"/>
        </w:tabs>
        <w:ind w:left="1800" w:hanging="360"/>
      </w:pPr>
      <w:rPr>
        <w:rFonts w:ascii="Symbol" w:hAnsi="Symbol"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bullet"/>
      <w:lvlText w:val=""/>
      <w:lvlJc w:val="left"/>
      <w:pPr>
        <w:ind w:left="1800" w:hanging="360"/>
      </w:pPr>
      <w:rPr>
        <w:rFonts w:ascii="Symbol" w:hAnsi="Symbol"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15:restartNumberingAfterBreak="0">
    <w:nsid w:val="19255733"/>
    <w:multiLevelType w:val="multilevel"/>
    <w:tmpl w:val="B3E03ED0"/>
    <w:styleLink w:val="CurrentList1"/>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C472E5"/>
    <w:multiLevelType w:val="hybridMultilevel"/>
    <w:tmpl w:val="191A6E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603299"/>
    <w:multiLevelType w:val="hybridMultilevel"/>
    <w:tmpl w:val="8BC20090"/>
    <w:lvl w:ilvl="0" w:tplc="FFFFFFFF">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Tahom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Tahoma"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2E6F82"/>
    <w:multiLevelType w:val="multilevel"/>
    <w:tmpl w:val="B3E03ED0"/>
    <w:numStyleLink w:val="CurrentList1"/>
  </w:abstractNum>
  <w:abstractNum w:abstractNumId="9" w15:restartNumberingAfterBreak="0">
    <w:nsid w:val="2A693868"/>
    <w:multiLevelType w:val="hybridMultilevel"/>
    <w:tmpl w:val="6EB20D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4C4421"/>
    <w:multiLevelType w:val="hybridMultilevel"/>
    <w:tmpl w:val="E154FF4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03D45B3"/>
    <w:multiLevelType w:val="hybridMultilevel"/>
    <w:tmpl w:val="3C40D4C0"/>
    <w:lvl w:ilvl="0" w:tplc="5394D962">
      <w:start w:val="2"/>
      <w:numFmt w:val="decimal"/>
      <w:lvlText w:val="%1."/>
      <w:lvlJc w:val="left"/>
      <w:pPr>
        <w:tabs>
          <w:tab w:val="num" w:pos="2160"/>
        </w:tabs>
        <w:ind w:left="2160" w:hanging="360"/>
      </w:pPr>
      <w:rPr>
        <w:rFonts w:hint="default"/>
      </w:rPr>
    </w:lvl>
    <w:lvl w:ilvl="1" w:tplc="04090003">
      <w:start w:val="1"/>
      <w:numFmt w:val="lowerLetter"/>
      <w:lvlText w:val="%2."/>
      <w:lvlJc w:val="left"/>
      <w:pPr>
        <w:tabs>
          <w:tab w:val="num" w:pos="2880"/>
        </w:tabs>
        <w:ind w:left="2880" w:hanging="360"/>
      </w:pPr>
      <w:rPr>
        <w:rFonts w:hint="default"/>
      </w:rPr>
    </w:lvl>
    <w:lvl w:ilvl="2" w:tplc="04090005">
      <w:start w:val="1"/>
      <w:numFmt w:val="lowerRoman"/>
      <w:lvlText w:val="%3."/>
      <w:lvlJc w:val="right"/>
      <w:pPr>
        <w:tabs>
          <w:tab w:val="num" w:pos="3600"/>
        </w:tabs>
        <w:ind w:left="3600" w:hanging="180"/>
      </w:pPr>
    </w:lvl>
    <w:lvl w:ilvl="3" w:tplc="0409000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12" w15:restartNumberingAfterBreak="0">
    <w:nsid w:val="33B570E6"/>
    <w:multiLevelType w:val="hybridMultilevel"/>
    <w:tmpl w:val="AD88B5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D75424"/>
    <w:multiLevelType w:val="hybridMultilevel"/>
    <w:tmpl w:val="536E178A"/>
    <w:lvl w:ilvl="0" w:tplc="04090003">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BE044EC"/>
    <w:multiLevelType w:val="hybridMultilevel"/>
    <w:tmpl w:val="3C6A19D0"/>
    <w:lvl w:ilvl="0" w:tplc="0409000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5" w15:restartNumberingAfterBreak="0">
    <w:nsid w:val="3C205325"/>
    <w:multiLevelType w:val="hybridMultilevel"/>
    <w:tmpl w:val="9CAE4ADC"/>
    <w:lvl w:ilvl="0" w:tplc="CBB43050">
      <w:start w:val="1"/>
      <w:numFmt w:val="decimal"/>
      <w:lvlText w:val="%1."/>
      <w:lvlJc w:val="left"/>
      <w:pPr>
        <w:tabs>
          <w:tab w:val="num" w:pos="2160"/>
        </w:tabs>
        <w:ind w:left="21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484C3E59"/>
    <w:multiLevelType w:val="hybridMultilevel"/>
    <w:tmpl w:val="F2C4050A"/>
    <w:lvl w:ilvl="0" w:tplc="5394D96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52CC2BBF"/>
    <w:multiLevelType w:val="hybridMultilevel"/>
    <w:tmpl w:val="509E2E44"/>
    <w:lvl w:ilvl="0" w:tplc="0409000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4951809"/>
    <w:multiLevelType w:val="hybridMultilevel"/>
    <w:tmpl w:val="2CA06960"/>
    <w:lvl w:ilvl="0" w:tplc="D382BED8">
      <w:start w:val="2"/>
      <w:numFmt w:val="decimal"/>
      <w:lvlText w:val="%1."/>
      <w:lvlJc w:val="left"/>
      <w:pPr>
        <w:tabs>
          <w:tab w:val="num" w:pos="2160"/>
        </w:tabs>
        <w:ind w:left="2160" w:hanging="360"/>
      </w:pPr>
      <w:rPr>
        <w:rFonts w:hint="default"/>
      </w:rPr>
    </w:lvl>
    <w:lvl w:ilvl="1" w:tplc="04090019">
      <w:start w:val="1"/>
      <w:numFmt w:val="decimal"/>
      <w:lvlText w:val="%2."/>
      <w:lvlJc w:val="left"/>
      <w:pPr>
        <w:tabs>
          <w:tab w:val="num" w:pos="2880"/>
        </w:tabs>
        <w:ind w:left="2880" w:hanging="360"/>
      </w:pPr>
      <w:rPr>
        <w:rFonts w:ascii="Times New Roman" w:eastAsia="Times New Roman" w:hAnsi="Times New Roman" w:cs="Times New Roman"/>
      </w:rPr>
    </w:lvl>
    <w:lvl w:ilvl="2" w:tplc="0409001B">
      <w:start w:val="1"/>
      <w:numFmt w:val="bullet"/>
      <w:lvlText w:val=""/>
      <w:lvlJc w:val="left"/>
      <w:pPr>
        <w:tabs>
          <w:tab w:val="num" w:pos="3780"/>
        </w:tabs>
        <w:ind w:left="3780" w:hanging="360"/>
      </w:pPr>
      <w:rPr>
        <w:rFonts w:ascii="Wingdings" w:hAnsi="Wingding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54AB70E7"/>
    <w:multiLevelType w:val="hybridMultilevel"/>
    <w:tmpl w:val="19F2B330"/>
    <w:lvl w:ilvl="0" w:tplc="D226B736">
      <w:start w:val="1"/>
      <w:numFmt w:val="bullet"/>
      <w:lvlText w:val=""/>
      <w:lvlJc w:val="left"/>
      <w:pPr>
        <w:tabs>
          <w:tab w:val="num" w:pos="1440"/>
        </w:tabs>
        <w:ind w:left="1440" w:hanging="360"/>
      </w:pPr>
      <w:rPr>
        <w:rFonts w:ascii="Symbol" w:hAnsi="Symbol" w:hint="default"/>
      </w:rPr>
    </w:lvl>
    <w:lvl w:ilvl="1" w:tplc="5394D962"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Tahoma"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Tahoma"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5BC46A5"/>
    <w:multiLevelType w:val="hybridMultilevel"/>
    <w:tmpl w:val="951A8C80"/>
    <w:lvl w:ilvl="0" w:tplc="04090001">
      <w:start w:val="10"/>
      <w:numFmt w:val="decimal"/>
      <w:lvlText w:val="%1."/>
      <w:lvlJc w:val="left"/>
      <w:pPr>
        <w:tabs>
          <w:tab w:val="num" w:pos="2160"/>
        </w:tabs>
        <w:ind w:left="2160" w:hanging="360"/>
      </w:pPr>
      <w:rPr>
        <w:rFonts w:hint="default"/>
      </w:rPr>
    </w:lvl>
    <w:lvl w:ilvl="1" w:tplc="04090003" w:tentative="1">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21" w15:restartNumberingAfterBreak="0">
    <w:nsid w:val="5EB45B62"/>
    <w:multiLevelType w:val="hybridMultilevel"/>
    <w:tmpl w:val="AE42BFAA"/>
    <w:lvl w:ilvl="0" w:tplc="CBB43050">
      <w:start w:val="1"/>
      <w:numFmt w:val="decimal"/>
      <w:lvlText w:val="%1."/>
      <w:lvlJc w:val="left"/>
      <w:pPr>
        <w:tabs>
          <w:tab w:val="num" w:pos="2160"/>
        </w:tabs>
        <w:ind w:left="21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1AE17F1"/>
    <w:multiLevelType w:val="hybridMultilevel"/>
    <w:tmpl w:val="2DF68F8E"/>
    <w:lvl w:ilvl="0" w:tplc="04090005">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9913F01"/>
    <w:multiLevelType w:val="hybridMultilevel"/>
    <w:tmpl w:val="97BCB396"/>
    <w:lvl w:ilvl="0" w:tplc="4238A722">
      <w:start w:val="1"/>
      <w:numFmt w:val="decimal"/>
      <w:lvlText w:val="%1."/>
      <w:lvlJc w:val="left"/>
      <w:pPr>
        <w:tabs>
          <w:tab w:val="num" w:pos="2160"/>
        </w:tabs>
        <w:ind w:left="216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A3D7EC6"/>
    <w:multiLevelType w:val="hybridMultilevel"/>
    <w:tmpl w:val="B6E61568"/>
    <w:lvl w:ilvl="0" w:tplc="FFFFFFFF">
      <w:start w:val="2"/>
      <w:numFmt w:val="decimal"/>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5" w15:restartNumberingAfterBreak="0">
    <w:nsid w:val="6BCC34BF"/>
    <w:multiLevelType w:val="hybridMultilevel"/>
    <w:tmpl w:val="D904EAE4"/>
    <w:lvl w:ilvl="0" w:tplc="04090005">
      <w:start w:val="1"/>
      <w:numFmt w:val="bullet"/>
      <w:lvlText w:val=""/>
      <w:lvlJc w:val="left"/>
      <w:pPr>
        <w:tabs>
          <w:tab w:val="num" w:pos="1440"/>
        </w:tabs>
        <w:ind w:left="1440" w:hanging="360"/>
      </w:pPr>
      <w:rPr>
        <w:rFonts w:ascii="Symbol" w:hAnsi="Symbol" w:hint="default"/>
      </w:rPr>
    </w:lvl>
    <w:lvl w:ilvl="1" w:tplc="5394D962"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FF30445"/>
    <w:multiLevelType w:val="hybridMultilevel"/>
    <w:tmpl w:val="DD4683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04A200B"/>
    <w:multiLevelType w:val="hybridMultilevel"/>
    <w:tmpl w:val="12F2271E"/>
    <w:lvl w:ilvl="0" w:tplc="04090001">
      <w:start w:val="2"/>
      <w:numFmt w:val="decimal"/>
      <w:lvlText w:val="%1."/>
      <w:lvlJc w:val="left"/>
      <w:pPr>
        <w:tabs>
          <w:tab w:val="num" w:pos="2160"/>
        </w:tabs>
        <w:ind w:left="2160" w:hanging="360"/>
      </w:pPr>
      <w:rPr>
        <w:rFonts w:hint="default"/>
      </w:rPr>
    </w:lvl>
    <w:lvl w:ilvl="1" w:tplc="04090003">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3780"/>
        </w:tabs>
        <w:ind w:left="3780" w:hanging="360"/>
      </w:pPr>
      <w:rPr>
        <w:rFonts w:ascii="Wingdings" w:eastAsia="Times New Roman" w:hAnsi="Wingdings" w:cs="Times New Roman"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28" w15:restartNumberingAfterBreak="0">
    <w:nsid w:val="78DE276A"/>
    <w:multiLevelType w:val="hybridMultilevel"/>
    <w:tmpl w:val="B33C953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9810D77"/>
    <w:multiLevelType w:val="hybridMultilevel"/>
    <w:tmpl w:val="A454C78A"/>
    <w:lvl w:ilvl="0" w:tplc="04090003">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DE46BFB"/>
    <w:multiLevelType w:val="hybridMultilevel"/>
    <w:tmpl w:val="C0003664"/>
    <w:lvl w:ilvl="0" w:tplc="0409000F">
      <w:start w:val="1"/>
      <w:numFmt w:val="decimal"/>
      <w:lvlText w:val="%1."/>
      <w:lvlJc w:val="left"/>
      <w:pPr>
        <w:ind w:left="2160" w:hanging="360"/>
      </w:pPr>
      <w:rPr>
        <w:rFonts w:hint="default"/>
      </w:r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31" w15:restartNumberingAfterBreak="0">
    <w:nsid w:val="7F215BE2"/>
    <w:multiLevelType w:val="hybridMultilevel"/>
    <w:tmpl w:val="694E3E72"/>
    <w:lvl w:ilvl="0" w:tplc="CBB43050">
      <w:start w:val="1"/>
      <w:numFmt w:val="decimal"/>
      <w:lvlText w:val="%1."/>
      <w:lvlJc w:val="left"/>
      <w:pPr>
        <w:tabs>
          <w:tab w:val="num" w:pos="2520"/>
        </w:tabs>
        <w:ind w:left="25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
  </w:num>
  <w:num w:numId="3">
    <w:abstractNumId w:val="11"/>
  </w:num>
  <w:num w:numId="4">
    <w:abstractNumId w:val="27"/>
  </w:num>
  <w:num w:numId="5">
    <w:abstractNumId w:val="18"/>
  </w:num>
  <w:num w:numId="6">
    <w:abstractNumId w:val="20"/>
  </w:num>
  <w:num w:numId="7">
    <w:abstractNumId w:val="22"/>
  </w:num>
  <w:num w:numId="8">
    <w:abstractNumId w:val="25"/>
  </w:num>
  <w:num w:numId="9">
    <w:abstractNumId w:val="26"/>
  </w:num>
  <w:num w:numId="10">
    <w:abstractNumId w:val="16"/>
  </w:num>
  <w:num w:numId="11">
    <w:abstractNumId w:val="19"/>
  </w:num>
  <w:num w:numId="12">
    <w:abstractNumId w:val="8"/>
  </w:num>
  <w:num w:numId="13">
    <w:abstractNumId w:val="5"/>
  </w:num>
  <w:num w:numId="14">
    <w:abstractNumId w:val="0"/>
  </w:num>
  <w:num w:numId="15">
    <w:abstractNumId w:val="23"/>
  </w:num>
  <w:num w:numId="16">
    <w:abstractNumId w:val="1"/>
  </w:num>
  <w:num w:numId="17">
    <w:abstractNumId w:val="21"/>
  </w:num>
  <w:num w:numId="18">
    <w:abstractNumId w:val="15"/>
  </w:num>
  <w:num w:numId="19">
    <w:abstractNumId w:val="30"/>
  </w:num>
  <w:num w:numId="20">
    <w:abstractNumId w:val="31"/>
  </w:num>
  <w:num w:numId="21">
    <w:abstractNumId w:val="10"/>
  </w:num>
  <w:num w:numId="22">
    <w:abstractNumId w:val="29"/>
  </w:num>
  <w:num w:numId="23">
    <w:abstractNumId w:val="13"/>
  </w:num>
  <w:num w:numId="24">
    <w:abstractNumId w:val="14"/>
  </w:num>
  <w:num w:numId="25">
    <w:abstractNumId w:val="6"/>
  </w:num>
  <w:num w:numId="26">
    <w:abstractNumId w:val="7"/>
  </w:num>
  <w:num w:numId="27">
    <w:abstractNumId w:val="9"/>
  </w:num>
  <w:num w:numId="28">
    <w:abstractNumId w:val="17"/>
  </w:num>
  <w:num w:numId="29">
    <w:abstractNumId w:val="12"/>
  </w:num>
  <w:num w:numId="30">
    <w:abstractNumId w:val="24"/>
  </w:num>
  <w:num w:numId="31">
    <w:abstractNumId w:val="4"/>
  </w:num>
  <w:num w:numId="3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E9"/>
    <w:rsid w:val="00061D85"/>
    <w:rsid w:val="000F7A51"/>
    <w:rsid w:val="0012160D"/>
    <w:rsid w:val="00132DD5"/>
    <w:rsid w:val="00146373"/>
    <w:rsid w:val="001513D7"/>
    <w:rsid w:val="00156A36"/>
    <w:rsid w:val="00164F54"/>
    <w:rsid w:val="001D30EF"/>
    <w:rsid w:val="001E0541"/>
    <w:rsid w:val="001F6FE9"/>
    <w:rsid w:val="00205572"/>
    <w:rsid w:val="002203D2"/>
    <w:rsid w:val="00232BAF"/>
    <w:rsid w:val="00235FE6"/>
    <w:rsid w:val="00274762"/>
    <w:rsid w:val="0029225B"/>
    <w:rsid w:val="002E6E25"/>
    <w:rsid w:val="002F49EA"/>
    <w:rsid w:val="003212C0"/>
    <w:rsid w:val="003259FF"/>
    <w:rsid w:val="00355AEE"/>
    <w:rsid w:val="00362E57"/>
    <w:rsid w:val="00374B2B"/>
    <w:rsid w:val="00395E09"/>
    <w:rsid w:val="003A108E"/>
    <w:rsid w:val="003D28BC"/>
    <w:rsid w:val="003E5F65"/>
    <w:rsid w:val="003F51EB"/>
    <w:rsid w:val="00402415"/>
    <w:rsid w:val="004205DD"/>
    <w:rsid w:val="0043214B"/>
    <w:rsid w:val="00444F6F"/>
    <w:rsid w:val="00454DDA"/>
    <w:rsid w:val="00454FA4"/>
    <w:rsid w:val="00457970"/>
    <w:rsid w:val="00496B23"/>
    <w:rsid w:val="004B3B89"/>
    <w:rsid w:val="004D167D"/>
    <w:rsid w:val="004E5714"/>
    <w:rsid w:val="00505DE9"/>
    <w:rsid w:val="00532177"/>
    <w:rsid w:val="00574AF5"/>
    <w:rsid w:val="0057624E"/>
    <w:rsid w:val="005E2378"/>
    <w:rsid w:val="00640381"/>
    <w:rsid w:val="00640B71"/>
    <w:rsid w:val="00647349"/>
    <w:rsid w:val="006732D8"/>
    <w:rsid w:val="006C464E"/>
    <w:rsid w:val="006F3987"/>
    <w:rsid w:val="007056B4"/>
    <w:rsid w:val="00767C92"/>
    <w:rsid w:val="00783360"/>
    <w:rsid w:val="007B7AEE"/>
    <w:rsid w:val="007D23BC"/>
    <w:rsid w:val="00834C6B"/>
    <w:rsid w:val="00870ACC"/>
    <w:rsid w:val="008C5CF5"/>
    <w:rsid w:val="008C70BC"/>
    <w:rsid w:val="008D21BD"/>
    <w:rsid w:val="00934C7C"/>
    <w:rsid w:val="00937409"/>
    <w:rsid w:val="009400F1"/>
    <w:rsid w:val="00960D7A"/>
    <w:rsid w:val="00987D6D"/>
    <w:rsid w:val="009C4B85"/>
    <w:rsid w:val="009D340F"/>
    <w:rsid w:val="00A675B8"/>
    <w:rsid w:val="00A86EF8"/>
    <w:rsid w:val="00AA75F9"/>
    <w:rsid w:val="00AC631E"/>
    <w:rsid w:val="00AD4FF8"/>
    <w:rsid w:val="00AF737A"/>
    <w:rsid w:val="00B02B4F"/>
    <w:rsid w:val="00B07F5F"/>
    <w:rsid w:val="00B179A4"/>
    <w:rsid w:val="00B73675"/>
    <w:rsid w:val="00B84885"/>
    <w:rsid w:val="00B95078"/>
    <w:rsid w:val="00BF40B7"/>
    <w:rsid w:val="00C243E2"/>
    <w:rsid w:val="00C40BCC"/>
    <w:rsid w:val="00C562BF"/>
    <w:rsid w:val="00C81B76"/>
    <w:rsid w:val="00C97FAD"/>
    <w:rsid w:val="00CE4C5C"/>
    <w:rsid w:val="00CE7F7A"/>
    <w:rsid w:val="00D50E0E"/>
    <w:rsid w:val="00D65226"/>
    <w:rsid w:val="00DD7421"/>
    <w:rsid w:val="00E63DA8"/>
    <w:rsid w:val="00E86AA3"/>
    <w:rsid w:val="00E9540A"/>
    <w:rsid w:val="00EA4C03"/>
    <w:rsid w:val="00EB6B02"/>
    <w:rsid w:val="00F259D7"/>
    <w:rsid w:val="00F652CA"/>
    <w:rsid w:val="00FD5841"/>
    <w:rsid w:val="00FE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8B0B68"/>
  <w14:defaultImageDpi w14:val="300"/>
  <w15:chartTrackingRefBased/>
  <w15:docId w15:val="{5E6E4F8E-8C28-604E-8EF4-5BB4F77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rPr>
  </w:style>
  <w:style w:type="paragraph" w:styleId="Heading2">
    <w:name w:val="heading 2"/>
    <w:basedOn w:val="Normal"/>
    <w:next w:val="Normal"/>
    <w:qFormat/>
    <w:rsid w:val="00505DE9"/>
    <w:pPr>
      <w:keepNext/>
      <w:outlineLvl w:val="1"/>
    </w:pPr>
    <w:rPr>
      <w:b/>
      <w:bCs/>
      <w:szCs w:val="24"/>
    </w:rPr>
  </w:style>
  <w:style w:type="paragraph" w:styleId="Heading3">
    <w:name w:val="heading 3"/>
    <w:basedOn w:val="Normal"/>
    <w:next w:val="Normal"/>
    <w:qFormat/>
    <w:rsid w:val="00505DE9"/>
    <w:pPr>
      <w:keepNext/>
      <w:outlineLvl w:val="2"/>
    </w:pPr>
    <w:rPr>
      <w:b/>
      <w:bCs/>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3131"/>
    <w:rPr>
      <w:rFonts w:ascii="Tahoma" w:hAnsi="Tahoma" w:cs="Tahoma"/>
      <w:sz w:val="16"/>
      <w:szCs w:val="16"/>
    </w:rPr>
  </w:style>
  <w:style w:type="paragraph" w:styleId="Header">
    <w:name w:val="header"/>
    <w:basedOn w:val="Normal"/>
    <w:rsid w:val="008A6CE6"/>
    <w:pPr>
      <w:tabs>
        <w:tab w:val="center" w:pos="4320"/>
        <w:tab w:val="right" w:pos="8640"/>
      </w:tabs>
    </w:pPr>
  </w:style>
  <w:style w:type="paragraph" w:styleId="Footer">
    <w:name w:val="footer"/>
    <w:basedOn w:val="Normal"/>
    <w:rsid w:val="008A6CE6"/>
    <w:pPr>
      <w:tabs>
        <w:tab w:val="center" w:pos="4320"/>
        <w:tab w:val="right" w:pos="8640"/>
      </w:tabs>
    </w:pPr>
  </w:style>
  <w:style w:type="numbering" w:customStyle="1" w:styleId="CurrentList1">
    <w:name w:val="Current List1"/>
    <w:rsid w:val="00985FB4"/>
    <w:pPr>
      <w:numPr>
        <w:numId w:val="13"/>
      </w:numPr>
    </w:pPr>
  </w:style>
  <w:style w:type="table" w:styleId="TableGrid">
    <w:name w:val="Table Grid"/>
    <w:basedOn w:val="TableNormal"/>
    <w:uiPriority w:val="59"/>
    <w:rsid w:val="001D3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F5F"/>
    <w:rPr>
      <w:color w:val="0563C1" w:themeColor="hyperlink"/>
      <w:u w:val="single"/>
    </w:rPr>
  </w:style>
  <w:style w:type="character" w:styleId="UnresolvedMention">
    <w:name w:val="Unresolved Mention"/>
    <w:basedOn w:val="DefaultParagraphFont"/>
    <w:uiPriority w:val="47"/>
    <w:rsid w:val="00B07F5F"/>
    <w:rPr>
      <w:color w:val="605E5C"/>
      <w:shd w:val="clear" w:color="auto" w:fill="E1DFDD"/>
    </w:rPr>
  </w:style>
  <w:style w:type="paragraph" w:styleId="Revision">
    <w:name w:val="Revision"/>
    <w:hidden/>
    <w:uiPriority w:val="71"/>
    <w:rsid w:val="00146373"/>
    <w:rPr>
      <w:sz w:val="24"/>
    </w:rPr>
  </w:style>
  <w:style w:type="character" w:styleId="CommentReference">
    <w:name w:val="annotation reference"/>
    <w:basedOn w:val="DefaultParagraphFont"/>
    <w:uiPriority w:val="99"/>
    <w:semiHidden/>
    <w:unhideWhenUsed/>
    <w:rsid w:val="00146373"/>
    <w:rPr>
      <w:sz w:val="16"/>
      <w:szCs w:val="16"/>
    </w:rPr>
  </w:style>
  <w:style w:type="paragraph" w:styleId="CommentText">
    <w:name w:val="annotation text"/>
    <w:basedOn w:val="Normal"/>
    <w:link w:val="CommentTextChar"/>
    <w:uiPriority w:val="99"/>
    <w:unhideWhenUsed/>
    <w:rsid w:val="00146373"/>
    <w:rPr>
      <w:sz w:val="20"/>
    </w:rPr>
  </w:style>
  <w:style w:type="character" w:customStyle="1" w:styleId="CommentTextChar">
    <w:name w:val="Comment Text Char"/>
    <w:basedOn w:val="DefaultParagraphFont"/>
    <w:link w:val="CommentText"/>
    <w:uiPriority w:val="99"/>
    <w:rsid w:val="00146373"/>
  </w:style>
  <w:style w:type="paragraph" w:styleId="CommentSubject">
    <w:name w:val="annotation subject"/>
    <w:basedOn w:val="CommentText"/>
    <w:next w:val="CommentText"/>
    <w:link w:val="CommentSubjectChar"/>
    <w:uiPriority w:val="99"/>
    <w:semiHidden/>
    <w:unhideWhenUsed/>
    <w:rsid w:val="00146373"/>
    <w:rPr>
      <w:b/>
      <w:bCs/>
    </w:rPr>
  </w:style>
  <w:style w:type="character" w:customStyle="1" w:styleId="CommentSubjectChar">
    <w:name w:val="Comment Subject Char"/>
    <w:basedOn w:val="CommentTextChar"/>
    <w:link w:val="CommentSubject"/>
    <w:uiPriority w:val="99"/>
    <w:semiHidden/>
    <w:rsid w:val="00146373"/>
    <w:rPr>
      <w:b/>
      <w:bCs/>
    </w:rPr>
  </w:style>
  <w:style w:type="paragraph" w:styleId="ListParagraph">
    <w:name w:val="List Paragraph"/>
    <w:basedOn w:val="Normal"/>
    <w:uiPriority w:val="72"/>
    <w:qFormat/>
    <w:rsid w:val="00146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mfieldfarm.membersplas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A1327C8-27BA-6D4D-B09C-358FC89B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Armfield Farm Homeowners Association</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Armfield Farm Homeowners Association</dc:title>
  <dc:subject/>
  <dc:creator>Rob Shear</dc:creator>
  <cp:keywords/>
  <cp:lastModifiedBy>Microsoft Office User</cp:lastModifiedBy>
  <cp:revision>9</cp:revision>
  <cp:lastPrinted>2021-05-19T16:51:00Z</cp:lastPrinted>
  <dcterms:created xsi:type="dcterms:W3CDTF">2023-03-11T13:35:00Z</dcterms:created>
  <dcterms:modified xsi:type="dcterms:W3CDTF">2023-04-25T14:11:00Z</dcterms:modified>
</cp:coreProperties>
</file>